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03B" w:rsidRDefault="00626408" w:rsidP="0081339C">
      <w:pPr>
        <w:pStyle w:val="a4"/>
        <w:spacing w:line="201" w:lineRule="auto"/>
        <w:jc w:val="center"/>
        <w:rPr>
          <w:rFonts w:ascii="標楷體" w:eastAsia="標楷體" w:hAnsi="標楷體"/>
        </w:rPr>
      </w:pPr>
      <w:r w:rsidRPr="00CA59A1">
        <w:rPr>
          <w:rFonts w:ascii="標楷體" w:eastAsia="標楷體" w:hAnsi="標楷體"/>
          <w:w w:val="95"/>
        </w:rPr>
        <w:t>屏東縣</w:t>
      </w:r>
      <w:r w:rsidR="00E27960">
        <w:rPr>
          <w:rFonts w:ascii="標楷體" w:eastAsia="標楷體" w:hAnsi="標楷體" w:hint="eastAsia"/>
          <w:w w:val="95"/>
        </w:rPr>
        <w:t>所屬高級中等以下學校</w:t>
      </w:r>
      <w:r w:rsidR="00E27960">
        <w:rPr>
          <w:rFonts w:ascii="標楷體" w:eastAsia="標楷體" w:hAnsi="標楷體"/>
        </w:rPr>
        <w:t>線上</w:t>
      </w:r>
      <w:r w:rsidR="00E27960">
        <w:rPr>
          <w:rFonts w:ascii="標楷體" w:eastAsia="標楷體" w:hAnsi="標楷體" w:hint="eastAsia"/>
        </w:rPr>
        <w:t>教學</w:t>
      </w:r>
      <w:r w:rsidRPr="00CA59A1">
        <w:rPr>
          <w:rFonts w:ascii="標楷體" w:eastAsia="標楷體" w:hAnsi="標楷體"/>
        </w:rPr>
        <w:t>計畫</w:t>
      </w:r>
    </w:p>
    <w:p w:rsidR="00E754AE" w:rsidRDefault="00E754AE" w:rsidP="00783C53">
      <w:pPr>
        <w:pStyle w:val="a4"/>
        <w:spacing w:line="201" w:lineRule="auto"/>
        <w:jc w:val="right"/>
        <w:rPr>
          <w:rFonts w:ascii="標楷體" w:eastAsia="標楷體" w:hAnsi="標楷體"/>
          <w:b w:val="0"/>
          <w:sz w:val="24"/>
          <w:szCs w:val="24"/>
        </w:rPr>
      </w:pPr>
    </w:p>
    <w:p w:rsidR="00783C53" w:rsidRPr="00783C53" w:rsidRDefault="00783C53" w:rsidP="00E754AE">
      <w:pPr>
        <w:pStyle w:val="a4"/>
        <w:spacing w:line="201" w:lineRule="auto"/>
        <w:ind w:right="76"/>
        <w:jc w:val="right"/>
        <w:rPr>
          <w:rFonts w:ascii="標楷體" w:eastAsia="標楷體" w:hAnsi="標楷體"/>
          <w:b w:val="0"/>
          <w:sz w:val="24"/>
          <w:szCs w:val="24"/>
        </w:rPr>
      </w:pPr>
      <w:r w:rsidRPr="00783C53">
        <w:rPr>
          <w:rFonts w:ascii="標楷體" w:eastAsia="標楷體" w:hAnsi="標楷體" w:hint="eastAsia"/>
          <w:b w:val="0"/>
          <w:sz w:val="24"/>
          <w:szCs w:val="24"/>
        </w:rPr>
        <w:t>屏東縣政府</w:t>
      </w:r>
      <w:r w:rsidR="00E27960">
        <w:rPr>
          <w:rFonts w:ascii="標楷體" w:eastAsia="標楷體" w:hAnsi="標楷體" w:hint="eastAsia"/>
          <w:b w:val="0"/>
          <w:sz w:val="24"/>
          <w:szCs w:val="24"/>
        </w:rPr>
        <w:t>110</w:t>
      </w:r>
      <w:r w:rsidRPr="00783C53">
        <w:rPr>
          <w:rFonts w:ascii="標楷體" w:eastAsia="標楷體" w:hAnsi="標楷體" w:hint="eastAsia"/>
          <w:b w:val="0"/>
          <w:sz w:val="24"/>
          <w:szCs w:val="24"/>
        </w:rPr>
        <w:t>年</w:t>
      </w:r>
      <w:r w:rsidR="00E27960">
        <w:rPr>
          <w:rFonts w:ascii="標楷體" w:eastAsia="標楷體" w:hAnsi="標楷體" w:hint="eastAsia"/>
          <w:b w:val="0"/>
          <w:sz w:val="24"/>
          <w:szCs w:val="24"/>
        </w:rPr>
        <w:t>1</w:t>
      </w:r>
      <w:r w:rsidR="0057023E">
        <w:rPr>
          <w:rFonts w:ascii="標楷體" w:eastAsia="標楷體" w:hAnsi="標楷體" w:hint="eastAsia"/>
          <w:b w:val="0"/>
          <w:sz w:val="24"/>
          <w:szCs w:val="24"/>
        </w:rPr>
        <w:t>1</w:t>
      </w:r>
      <w:r w:rsidRPr="00783C53">
        <w:rPr>
          <w:rFonts w:ascii="標楷體" w:eastAsia="標楷體" w:hAnsi="標楷體" w:hint="eastAsia"/>
          <w:b w:val="0"/>
          <w:sz w:val="24"/>
          <w:szCs w:val="24"/>
        </w:rPr>
        <w:t>月</w:t>
      </w:r>
      <w:r w:rsidR="0057023E">
        <w:rPr>
          <w:rFonts w:ascii="標楷體" w:eastAsia="標楷體" w:hAnsi="標楷體" w:hint="eastAsia"/>
          <w:b w:val="0"/>
          <w:sz w:val="24"/>
          <w:szCs w:val="24"/>
        </w:rPr>
        <w:t>01</w:t>
      </w:r>
      <w:r w:rsidRPr="00783C53">
        <w:rPr>
          <w:rFonts w:ascii="標楷體" w:eastAsia="標楷體" w:hAnsi="標楷體" w:hint="eastAsia"/>
          <w:b w:val="0"/>
          <w:sz w:val="24"/>
          <w:szCs w:val="24"/>
        </w:rPr>
        <w:t>日訂定</w:t>
      </w:r>
    </w:p>
    <w:p w:rsidR="0031403B" w:rsidRPr="00CA59A1" w:rsidRDefault="00626408">
      <w:pPr>
        <w:pStyle w:val="1"/>
        <w:spacing w:before="9"/>
        <w:rPr>
          <w:rFonts w:ascii="標楷體" w:eastAsia="標楷體" w:hAnsi="標楷體"/>
        </w:rPr>
      </w:pPr>
      <w:r w:rsidRPr="00CA59A1">
        <w:rPr>
          <w:rFonts w:ascii="標楷體" w:eastAsia="標楷體" w:hAnsi="標楷體"/>
        </w:rPr>
        <w:t>壹、依據</w:t>
      </w:r>
    </w:p>
    <w:p w:rsidR="00B4054E" w:rsidRDefault="00626408">
      <w:pPr>
        <w:pStyle w:val="a3"/>
        <w:spacing w:before="19" w:line="292" w:lineRule="auto"/>
        <w:ind w:left="1094" w:right="394" w:hanging="569"/>
        <w:jc w:val="left"/>
        <w:rPr>
          <w:rFonts w:ascii="標楷體" w:eastAsia="標楷體" w:hAnsi="標楷體"/>
        </w:rPr>
      </w:pPr>
      <w:r w:rsidRPr="00CA59A1">
        <w:rPr>
          <w:rFonts w:ascii="標楷體" w:eastAsia="標楷體" w:hAnsi="標楷體"/>
        </w:rPr>
        <w:t>一、</w:t>
      </w:r>
      <w:r w:rsidR="00B4054E" w:rsidRPr="003328F9">
        <w:rPr>
          <w:rFonts w:ascii="標楷體" w:eastAsia="標楷體" w:hAnsi="標楷體" w:hint="eastAsia"/>
        </w:rPr>
        <w:t>全國高級中等以下學校學生居家線上學習參考指引</w:t>
      </w:r>
      <w:r w:rsidR="00B4054E">
        <w:rPr>
          <w:rFonts w:ascii="標楷體" w:eastAsia="標楷體" w:hAnsi="標楷體" w:hint="eastAsia"/>
        </w:rPr>
        <w:t>。</w:t>
      </w:r>
    </w:p>
    <w:p w:rsidR="003328F9" w:rsidRDefault="00B4054E" w:rsidP="00B4054E">
      <w:pPr>
        <w:pStyle w:val="a3"/>
        <w:spacing w:before="19" w:line="292" w:lineRule="auto"/>
        <w:ind w:left="1094" w:right="394" w:hanging="569"/>
        <w:jc w:val="left"/>
        <w:rPr>
          <w:rFonts w:ascii="標楷體" w:eastAsia="標楷體" w:hAnsi="標楷體"/>
        </w:rPr>
      </w:pPr>
      <w:r>
        <w:rPr>
          <w:rFonts w:ascii="標楷體" w:eastAsia="標楷體" w:hAnsi="標楷體" w:hint="eastAsia"/>
        </w:rPr>
        <w:t>二、</w:t>
      </w:r>
      <w:r w:rsidR="00DA487C" w:rsidRPr="00DA487C">
        <w:rPr>
          <w:rFonts w:ascii="標楷體" w:eastAsia="標楷體" w:hAnsi="標楷體" w:hint="eastAsia"/>
        </w:rPr>
        <w:t>屏東縣政府因應「嚴重特殊傳染性肺炎」各級學校停課、補課</w:t>
      </w:r>
      <w:r w:rsidR="00DA487C" w:rsidRPr="00DA487C">
        <w:rPr>
          <w:rFonts w:ascii="標楷體" w:eastAsia="標楷體" w:hAnsi="標楷體"/>
        </w:rPr>
        <w:t xml:space="preserve"> 及居家線上學習實施計畫</w:t>
      </w:r>
      <w:r w:rsidR="00626408" w:rsidRPr="00CA59A1">
        <w:rPr>
          <w:rFonts w:ascii="標楷體" w:eastAsia="標楷體" w:hAnsi="標楷體"/>
        </w:rPr>
        <w:t>。</w:t>
      </w:r>
    </w:p>
    <w:p w:rsidR="00B4054E" w:rsidRPr="00B4054E" w:rsidRDefault="00B4054E" w:rsidP="00B4054E">
      <w:pPr>
        <w:pStyle w:val="a3"/>
        <w:spacing w:before="19" w:line="292" w:lineRule="auto"/>
        <w:ind w:left="1094" w:right="394" w:hanging="569"/>
        <w:rPr>
          <w:rFonts w:ascii="標楷體" w:eastAsia="標楷體" w:hAnsi="標楷體"/>
        </w:rPr>
      </w:pPr>
      <w:r>
        <w:rPr>
          <w:rFonts w:ascii="標楷體" w:eastAsia="標楷體" w:hAnsi="標楷體" w:hint="eastAsia"/>
        </w:rPr>
        <w:t>三、</w:t>
      </w:r>
      <w:r w:rsidRPr="00B4054E">
        <w:rPr>
          <w:rFonts w:ascii="標楷體" w:eastAsia="標楷體" w:hAnsi="標楷體" w:hint="eastAsia"/>
        </w:rPr>
        <w:t>屏東縣政府教育處因應「嚴重特殊傳染性肺炎」資訊設備借用與校際間調度說明</w:t>
      </w:r>
      <w:r>
        <w:rPr>
          <w:rFonts w:ascii="標楷體" w:eastAsia="標楷體" w:hAnsi="標楷體" w:hint="eastAsia"/>
        </w:rPr>
        <w:t>。</w:t>
      </w:r>
    </w:p>
    <w:p w:rsidR="0031403B" w:rsidRPr="00CA59A1" w:rsidRDefault="00626408">
      <w:pPr>
        <w:pStyle w:val="1"/>
        <w:spacing w:line="421" w:lineRule="exact"/>
        <w:rPr>
          <w:rFonts w:ascii="標楷體" w:eastAsia="標楷體" w:hAnsi="標楷體"/>
        </w:rPr>
      </w:pPr>
      <w:r w:rsidRPr="00CA59A1">
        <w:rPr>
          <w:rFonts w:ascii="標楷體" w:eastAsia="標楷體" w:hAnsi="標楷體"/>
        </w:rPr>
        <w:t>貳、目的</w:t>
      </w:r>
    </w:p>
    <w:p w:rsidR="001418F9" w:rsidRDefault="00626408" w:rsidP="001418F9">
      <w:pPr>
        <w:pStyle w:val="a3"/>
        <w:spacing w:before="17" w:line="295" w:lineRule="auto"/>
        <w:ind w:left="525" w:right="638" w:firstLine="0"/>
        <w:jc w:val="left"/>
        <w:rPr>
          <w:rFonts w:ascii="標楷體" w:eastAsia="標楷體" w:hAnsi="標楷體"/>
          <w:spacing w:val="-1"/>
        </w:rPr>
      </w:pPr>
      <w:r w:rsidRPr="00CA59A1">
        <w:rPr>
          <w:rFonts w:ascii="標楷體" w:eastAsia="標楷體" w:hAnsi="標楷體"/>
          <w:spacing w:val="-1"/>
        </w:rPr>
        <w:t>一、協助本縣所屬學校因應疫情停課，預先規劃</w:t>
      </w:r>
      <w:r w:rsidR="00A83ADD">
        <w:rPr>
          <w:rFonts w:ascii="標楷體" w:eastAsia="標楷體" w:hAnsi="標楷體" w:hint="eastAsia"/>
          <w:spacing w:val="-1"/>
        </w:rPr>
        <w:t>線上教學</w:t>
      </w:r>
      <w:r w:rsidR="001418F9">
        <w:rPr>
          <w:rFonts w:ascii="標楷體" w:eastAsia="標楷體" w:hAnsi="標楷體"/>
          <w:spacing w:val="-1"/>
        </w:rPr>
        <w:t>作業。</w:t>
      </w:r>
    </w:p>
    <w:p w:rsidR="00DA487C" w:rsidRDefault="001418F9" w:rsidP="00DA487C">
      <w:pPr>
        <w:pStyle w:val="a3"/>
        <w:spacing w:before="17" w:line="295" w:lineRule="auto"/>
        <w:ind w:left="525" w:right="-66" w:firstLine="0"/>
        <w:jc w:val="left"/>
        <w:rPr>
          <w:rFonts w:ascii="標楷體" w:eastAsia="標楷體" w:hAnsi="標楷體"/>
        </w:rPr>
      </w:pPr>
      <w:r>
        <w:rPr>
          <w:rFonts w:ascii="標楷體" w:eastAsia="標楷體" w:hAnsi="標楷體"/>
          <w:spacing w:val="-1"/>
        </w:rPr>
        <w:t>二、引導教師協助學生於停課期間進行自主學習，保障學生學習</w:t>
      </w:r>
      <w:r w:rsidR="00DC5B1D">
        <w:rPr>
          <w:rFonts w:ascii="標楷體" w:eastAsia="標楷體" w:hAnsi="標楷體" w:hint="eastAsia"/>
          <w:spacing w:val="-1"/>
        </w:rPr>
        <w:t>權</w:t>
      </w:r>
      <w:r w:rsidR="00626408" w:rsidRPr="00CA59A1">
        <w:rPr>
          <w:rFonts w:ascii="標楷體" w:eastAsia="標楷體" w:hAnsi="標楷體"/>
        </w:rPr>
        <w:t>益。</w:t>
      </w:r>
    </w:p>
    <w:p w:rsidR="00616189" w:rsidRDefault="00616189" w:rsidP="00DA487C">
      <w:pPr>
        <w:pStyle w:val="a3"/>
        <w:spacing w:before="17" w:line="295" w:lineRule="auto"/>
        <w:ind w:left="525" w:right="-66" w:firstLine="0"/>
        <w:jc w:val="left"/>
        <w:rPr>
          <w:rFonts w:ascii="標楷體" w:eastAsia="標楷體" w:hAnsi="標楷體"/>
        </w:rPr>
      </w:pPr>
      <w:r>
        <w:rPr>
          <w:rFonts w:ascii="標楷體" w:eastAsia="標楷體" w:hAnsi="標楷體" w:hint="eastAsia"/>
        </w:rPr>
        <w:t>三、滿足</w:t>
      </w:r>
      <w:r w:rsidRPr="004573EE">
        <w:rPr>
          <w:rFonts w:ascii="Times New Roman" w:eastAsia="標楷體" w:hAnsi="Times New Roman" w:cs="Times New Roman"/>
        </w:rPr>
        <w:t>疫情期間學生停課不停學之</w:t>
      </w:r>
      <w:r>
        <w:rPr>
          <w:rFonts w:ascii="Times New Roman" w:eastAsia="標楷體" w:hAnsi="Times New Roman" w:cs="Times New Roman" w:hint="eastAsia"/>
        </w:rPr>
        <w:t>設備</w:t>
      </w:r>
      <w:r w:rsidRPr="004573EE">
        <w:rPr>
          <w:rFonts w:ascii="Times New Roman" w:eastAsia="標楷體" w:hAnsi="Times New Roman" w:cs="Times New Roman"/>
        </w:rPr>
        <w:t>需求</w:t>
      </w:r>
      <w:r>
        <w:rPr>
          <w:rFonts w:ascii="Times New Roman" w:eastAsia="標楷體" w:hAnsi="Times New Roman" w:cs="Times New Roman" w:hint="eastAsia"/>
        </w:rPr>
        <w:t>。</w:t>
      </w:r>
    </w:p>
    <w:p w:rsidR="00E754AE" w:rsidRDefault="00616189" w:rsidP="00DA487C">
      <w:pPr>
        <w:pStyle w:val="a3"/>
        <w:spacing w:before="17" w:line="295" w:lineRule="auto"/>
        <w:ind w:leftChars="238" w:left="1084" w:right="-68" w:hangingChars="200" w:hanging="560"/>
        <w:jc w:val="left"/>
        <w:rPr>
          <w:rFonts w:ascii="標楷體" w:eastAsia="標楷體" w:hAnsi="標楷體"/>
        </w:rPr>
      </w:pPr>
      <w:r>
        <w:rPr>
          <w:rFonts w:ascii="標楷體" w:eastAsia="標楷體" w:hAnsi="標楷體" w:hint="eastAsia"/>
        </w:rPr>
        <w:t>四</w:t>
      </w:r>
      <w:r w:rsidR="00DA487C">
        <w:rPr>
          <w:rFonts w:ascii="標楷體" w:eastAsia="標楷體" w:hAnsi="標楷體" w:hint="eastAsia"/>
        </w:rPr>
        <w:t>、</w:t>
      </w:r>
      <w:r w:rsidR="00DA487C" w:rsidRPr="00DA487C">
        <w:rPr>
          <w:rFonts w:ascii="標楷體" w:eastAsia="標楷體" w:hAnsi="標楷體" w:hint="eastAsia"/>
        </w:rPr>
        <w:t>因應疫情</w:t>
      </w:r>
      <w:r w:rsidR="00DA487C" w:rsidRPr="00DA487C">
        <w:rPr>
          <w:rFonts w:ascii="標楷體" w:eastAsia="標楷體" w:hAnsi="標楷體"/>
        </w:rPr>
        <w:t>期間</w:t>
      </w:r>
      <w:r w:rsidR="00E754AE">
        <w:rPr>
          <w:rFonts w:ascii="標楷體" w:eastAsia="標楷體" w:hAnsi="標楷體" w:hint="eastAsia"/>
        </w:rPr>
        <w:t>本縣</w:t>
      </w:r>
      <w:r w:rsidR="00DA487C" w:rsidRPr="00DA487C">
        <w:rPr>
          <w:rFonts w:ascii="標楷體" w:eastAsia="標楷體" w:hAnsi="標楷體"/>
        </w:rPr>
        <w:t>高級中等以下學校部分學生居家線上學習需求，為</w:t>
      </w:r>
      <w:r w:rsidR="00DA487C" w:rsidRPr="00DA487C">
        <w:rPr>
          <w:rFonts w:ascii="標楷體" w:eastAsia="標楷體" w:hAnsi="標楷體" w:hint="eastAsia"/>
        </w:rPr>
        <w:t>利</w:t>
      </w:r>
      <w:r w:rsidR="00E754AE">
        <w:rPr>
          <w:rFonts w:ascii="標楷體" w:eastAsia="標楷體" w:hAnsi="標楷體" w:hint="eastAsia"/>
        </w:rPr>
        <w:t>學校</w:t>
      </w:r>
      <w:r w:rsidR="00DA487C" w:rsidRPr="00DA487C">
        <w:rPr>
          <w:rFonts w:ascii="標楷體" w:eastAsia="標楷體" w:hAnsi="標楷體" w:hint="eastAsia"/>
        </w:rPr>
        <w:t>整備學生居家線上學習所需協助與資源，特訂定</w:t>
      </w:r>
      <w:r w:rsidR="00DA487C" w:rsidRPr="00DA487C">
        <w:rPr>
          <w:rFonts w:ascii="標楷體" w:eastAsia="標楷體" w:hAnsi="標楷體"/>
        </w:rPr>
        <w:t>本</w:t>
      </w:r>
      <w:r w:rsidR="00E754AE">
        <w:rPr>
          <w:rFonts w:ascii="標楷體" w:eastAsia="標楷體" w:hAnsi="標楷體" w:hint="eastAsia"/>
        </w:rPr>
        <w:t>計畫</w:t>
      </w:r>
      <w:r w:rsidR="00DA487C" w:rsidRPr="00DA487C">
        <w:rPr>
          <w:rFonts w:ascii="標楷體" w:eastAsia="標楷體" w:hAnsi="標楷體"/>
        </w:rPr>
        <w:t>，期</w:t>
      </w:r>
      <w:r w:rsidR="00DA487C" w:rsidRPr="00DA487C">
        <w:rPr>
          <w:rFonts w:ascii="標楷體" w:eastAsia="標楷體" w:hAnsi="標楷體" w:hint="eastAsia"/>
        </w:rPr>
        <w:t>透過學校、教師與家長協力合作，完善</w:t>
      </w:r>
      <w:r w:rsidR="00DA487C" w:rsidRPr="00DA487C">
        <w:rPr>
          <w:rFonts w:ascii="標楷體" w:eastAsia="標楷體" w:hAnsi="標楷體"/>
        </w:rPr>
        <w:t>學生線上學習。</w:t>
      </w:r>
    </w:p>
    <w:p w:rsidR="0031403B" w:rsidRPr="00DA487C" w:rsidRDefault="00626408" w:rsidP="00E754AE">
      <w:pPr>
        <w:pStyle w:val="a3"/>
        <w:spacing w:before="17" w:line="295" w:lineRule="auto"/>
        <w:ind w:leftChars="67" w:left="708" w:right="-68" w:hangingChars="200" w:hanging="561"/>
        <w:jc w:val="left"/>
        <w:rPr>
          <w:rFonts w:ascii="標楷體" w:eastAsia="標楷體" w:hAnsi="標楷體"/>
        </w:rPr>
      </w:pPr>
      <w:r w:rsidRPr="00CA59A1">
        <w:rPr>
          <w:rFonts w:ascii="標楷體" w:eastAsia="標楷體" w:hAnsi="標楷體" w:hint="eastAsia"/>
          <w:b/>
        </w:rPr>
        <w:t>參、適用對象</w:t>
      </w:r>
    </w:p>
    <w:p w:rsidR="00783C53" w:rsidRDefault="00626408" w:rsidP="00783C53">
      <w:pPr>
        <w:pStyle w:val="a3"/>
        <w:spacing w:before="14" w:line="292" w:lineRule="auto"/>
        <w:ind w:left="527" w:right="76" w:firstLine="0"/>
        <w:jc w:val="left"/>
        <w:rPr>
          <w:rFonts w:ascii="標楷體" w:eastAsia="標楷體" w:hAnsi="標楷體"/>
        </w:rPr>
      </w:pPr>
      <w:r w:rsidRPr="00CA59A1">
        <w:rPr>
          <w:rFonts w:ascii="標楷體" w:eastAsia="標楷體" w:hAnsi="標楷體"/>
        </w:rPr>
        <w:t>一、屏東縣高級中等以下各級學校(以下簡稱學校)。</w:t>
      </w:r>
    </w:p>
    <w:p w:rsidR="0031403B" w:rsidRPr="00CA59A1" w:rsidRDefault="00626408" w:rsidP="00783C53">
      <w:pPr>
        <w:pStyle w:val="a3"/>
        <w:spacing w:before="14" w:line="292" w:lineRule="auto"/>
        <w:ind w:left="527" w:right="76" w:firstLine="0"/>
        <w:jc w:val="left"/>
        <w:rPr>
          <w:rFonts w:ascii="標楷體" w:eastAsia="標楷體" w:hAnsi="標楷體"/>
        </w:rPr>
      </w:pPr>
      <w:r w:rsidRPr="00CA59A1">
        <w:rPr>
          <w:rFonts w:ascii="標楷體" w:eastAsia="標楷體" w:hAnsi="標楷體"/>
        </w:rPr>
        <w:t>二、發生停課之個別學生或班級停課之學生。</w:t>
      </w:r>
    </w:p>
    <w:p w:rsidR="00134BC3" w:rsidRDefault="00626408" w:rsidP="00134BC3">
      <w:pPr>
        <w:pStyle w:val="1"/>
        <w:spacing w:line="426" w:lineRule="exact"/>
        <w:rPr>
          <w:rFonts w:ascii="標楷體" w:eastAsia="標楷體" w:hAnsi="標楷體"/>
        </w:rPr>
      </w:pPr>
      <w:r w:rsidRPr="00CA59A1">
        <w:rPr>
          <w:rFonts w:ascii="標楷體" w:eastAsia="標楷體" w:hAnsi="標楷體"/>
        </w:rPr>
        <w:t>肆、</w:t>
      </w:r>
      <w:r w:rsidR="00134BC3">
        <w:rPr>
          <w:rFonts w:ascii="標楷體" w:eastAsia="標楷體" w:hAnsi="標楷體" w:hint="eastAsia"/>
        </w:rPr>
        <w:t>整備期間</w:t>
      </w:r>
    </w:p>
    <w:p w:rsidR="00134BC3" w:rsidRDefault="00134BC3" w:rsidP="00134BC3">
      <w:pPr>
        <w:pStyle w:val="Default"/>
        <w:numPr>
          <w:ilvl w:val="0"/>
          <w:numId w:val="6"/>
        </w:numPr>
        <w:spacing w:after="76"/>
        <w:ind w:left="1134" w:hanging="569"/>
        <w:rPr>
          <w:sz w:val="28"/>
          <w:szCs w:val="28"/>
          <w:lang w:eastAsia="zh-TW"/>
        </w:rPr>
      </w:pPr>
      <w:r>
        <w:rPr>
          <w:rFonts w:hint="eastAsia"/>
          <w:sz w:val="28"/>
          <w:szCs w:val="28"/>
          <w:lang w:eastAsia="zh-TW"/>
        </w:rPr>
        <w:t>校長統籌事務推動及人力與資源調配，並指派一名人員為聯絡窗口，建立校內與</w:t>
      </w:r>
      <w:r w:rsidR="0081339C">
        <w:rPr>
          <w:rFonts w:hint="eastAsia"/>
          <w:sz w:val="28"/>
          <w:szCs w:val="28"/>
          <w:lang w:eastAsia="zh-TW"/>
        </w:rPr>
        <w:t>本府</w:t>
      </w:r>
      <w:r>
        <w:rPr>
          <w:rFonts w:hint="eastAsia"/>
          <w:sz w:val="28"/>
          <w:szCs w:val="28"/>
          <w:lang w:eastAsia="zh-TW"/>
        </w:rPr>
        <w:t>聯繫窗口及通報流程，以利資源調度。</w:t>
      </w:r>
    </w:p>
    <w:p w:rsidR="00134BC3" w:rsidRDefault="00134BC3" w:rsidP="00134BC3">
      <w:pPr>
        <w:pStyle w:val="Default"/>
        <w:numPr>
          <w:ilvl w:val="0"/>
          <w:numId w:val="6"/>
        </w:numPr>
        <w:spacing w:after="76"/>
        <w:ind w:left="1134" w:hanging="569"/>
        <w:rPr>
          <w:sz w:val="28"/>
          <w:szCs w:val="28"/>
          <w:lang w:eastAsia="zh-TW"/>
        </w:rPr>
      </w:pPr>
      <w:r>
        <w:rPr>
          <w:rFonts w:hint="eastAsia"/>
          <w:sz w:val="28"/>
          <w:szCs w:val="28"/>
          <w:lang w:eastAsia="zh-TW"/>
        </w:rPr>
        <w:t>提供師生所需服務及資源，並建立校內與</w:t>
      </w:r>
      <w:r w:rsidR="0081339C">
        <w:rPr>
          <w:rFonts w:hint="eastAsia"/>
          <w:sz w:val="28"/>
          <w:szCs w:val="28"/>
          <w:lang w:eastAsia="zh-TW"/>
        </w:rPr>
        <w:t>本府</w:t>
      </w:r>
      <w:r>
        <w:rPr>
          <w:rFonts w:hint="eastAsia"/>
          <w:sz w:val="28"/>
          <w:szCs w:val="28"/>
          <w:lang w:eastAsia="zh-TW"/>
        </w:rPr>
        <w:t>聯繫窗口及通報流程，以利資源調度。</w:t>
      </w:r>
    </w:p>
    <w:p w:rsidR="00134BC3" w:rsidRDefault="00134BC3" w:rsidP="00134BC3">
      <w:pPr>
        <w:pStyle w:val="Default"/>
        <w:numPr>
          <w:ilvl w:val="0"/>
          <w:numId w:val="6"/>
        </w:numPr>
        <w:spacing w:after="76"/>
        <w:ind w:left="1134" w:hanging="569"/>
        <w:rPr>
          <w:sz w:val="28"/>
          <w:szCs w:val="28"/>
          <w:lang w:eastAsia="zh-TW"/>
        </w:rPr>
      </w:pPr>
      <w:r>
        <w:rPr>
          <w:rFonts w:hint="eastAsia"/>
          <w:sz w:val="28"/>
          <w:szCs w:val="28"/>
          <w:lang w:eastAsia="zh-TW"/>
        </w:rPr>
        <w:t>提供缺乏資訊設備及網路師生借用所需之學習資源，並以弱勢家庭學生為優先。</w:t>
      </w:r>
    </w:p>
    <w:p w:rsidR="005461AF" w:rsidRDefault="00134BC3" w:rsidP="005461AF">
      <w:pPr>
        <w:pStyle w:val="Default"/>
        <w:numPr>
          <w:ilvl w:val="0"/>
          <w:numId w:val="6"/>
        </w:numPr>
        <w:spacing w:after="76"/>
        <w:ind w:left="1134" w:hanging="569"/>
        <w:rPr>
          <w:sz w:val="28"/>
          <w:szCs w:val="28"/>
          <w:lang w:eastAsia="zh-TW"/>
        </w:rPr>
      </w:pPr>
      <w:r>
        <w:rPr>
          <w:rFonts w:hint="eastAsia"/>
          <w:sz w:val="28"/>
          <w:szCs w:val="28"/>
          <w:lang w:eastAsia="zh-TW"/>
        </w:rPr>
        <w:t>資訊組長或資訊能力較佳教師，能協助校內師生排除線上學習可能遭遇之平臺操作及資訊設備障礙與問題。</w:t>
      </w:r>
    </w:p>
    <w:p w:rsidR="005461AF" w:rsidRPr="005461AF" w:rsidRDefault="005461AF" w:rsidP="005461AF">
      <w:pPr>
        <w:pStyle w:val="Default"/>
        <w:numPr>
          <w:ilvl w:val="0"/>
          <w:numId w:val="6"/>
        </w:numPr>
        <w:spacing w:after="76"/>
        <w:ind w:left="1134" w:hanging="569"/>
        <w:rPr>
          <w:sz w:val="28"/>
          <w:szCs w:val="28"/>
          <w:lang w:eastAsia="zh-TW"/>
        </w:rPr>
      </w:pPr>
      <w:r w:rsidRPr="005461AF">
        <w:rPr>
          <w:rFonts w:hint="eastAsia"/>
          <w:sz w:val="28"/>
          <w:szCs w:val="28"/>
          <w:lang w:eastAsia="zh-TW"/>
        </w:rPr>
        <w:t>學校應建立教師及學生之線上教學平台系統帳號，並檢核教師具備操作能力</w:t>
      </w:r>
      <w:r>
        <w:rPr>
          <w:rFonts w:hint="eastAsia"/>
          <w:sz w:val="28"/>
          <w:szCs w:val="28"/>
          <w:lang w:eastAsia="zh-TW"/>
        </w:rPr>
        <w:t>。</w:t>
      </w:r>
    </w:p>
    <w:p w:rsidR="00134BC3" w:rsidRPr="00444D70" w:rsidRDefault="007030E9" w:rsidP="00444D70">
      <w:pPr>
        <w:pStyle w:val="Default"/>
        <w:numPr>
          <w:ilvl w:val="0"/>
          <w:numId w:val="6"/>
        </w:numPr>
        <w:spacing w:after="76"/>
        <w:ind w:left="1134" w:hanging="569"/>
        <w:rPr>
          <w:sz w:val="28"/>
          <w:szCs w:val="28"/>
          <w:lang w:eastAsia="zh-TW"/>
        </w:rPr>
      </w:pPr>
      <w:r>
        <w:rPr>
          <w:rFonts w:hint="eastAsia"/>
          <w:sz w:val="28"/>
          <w:szCs w:val="28"/>
          <w:lang w:eastAsia="zh-TW"/>
        </w:rPr>
        <w:t>請各校優先調度校內資訊設備，提供家戶無相關設備之學生在家使用。學校資訊設備不足時，</w:t>
      </w:r>
      <w:r w:rsidR="00DA2BAC">
        <w:rPr>
          <w:rFonts w:hint="eastAsia"/>
          <w:sz w:val="28"/>
          <w:szCs w:val="28"/>
          <w:lang w:eastAsia="zh-TW"/>
        </w:rPr>
        <w:t>須</w:t>
      </w:r>
      <w:r w:rsidR="00134BC3" w:rsidRPr="007030E9">
        <w:rPr>
          <w:rFonts w:hint="eastAsia"/>
          <w:sz w:val="28"/>
          <w:szCs w:val="28"/>
          <w:lang w:eastAsia="zh-TW"/>
        </w:rPr>
        <w:t>協助弱勢家庭學生申請借用行動載具或</w:t>
      </w:r>
      <w:r w:rsidR="00134BC3" w:rsidRPr="007030E9">
        <w:rPr>
          <w:sz w:val="28"/>
          <w:szCs w:val="28"/>
          <w:lang w:eastAsia="zh-TW"/>
        </w:rPr>
        <w:t>4G</w:t>
      </w:r>
      <w:r w:rsidR="00134BC3" w:rsidRPr="007030E9">
        <w:rPr>
          <w:rFonts w:hint="eastAsia"/>
          <w:sz w:val="28"/>
          <w:szCs w:val="28"/>
          <w:lang w:eastAsia="zh-TW"/>
        </w:rPr>
        <w:t>上網設備、</w:t>
      </w:r>
      <w:r w:rsidR="00134BC3" w:rsidRPr="007030E9">
        <w:rPr>
          <w:sz w:val="28"/>
          <w:szCs w:val="28"/>
          <w:lang w:eastAsia="zh-TW"/>
        </w:rPr>
        <w:t>4G SIM</w:t>
      </w:r>
      <w:r w:rsidR="00134BC3" w:rsidRPr="007030E9">
        <w:rPr>
          <w:rFonts w:hint="eastAsia"/>
          <w:sz w:val="28"/>
          <w:szCs w:val="28"/>
          <w:lang w:eastAsia="zh-TW"/>
        </w:rPr>
        <w:t>卡，可參考「</w:t>
      </w:r>
      <w:r w:rsidR="0081339C" w:rsidRPr="007030E9">
        <w:rPr>
          <w:rFonts w:hint="eastAsia"/>
          <w:sz w:val="28"/>
          <w:szCs w:val="28"/>
          <w:lang w:eastAsia="zh-TW"/>
        </w:rPr>
        <w:t>屏東縣政府教育處因應『嚴重</w:t>
      </w:r>
      <w:r w:rsidR="0081339C" w:rsidRPr="007030E9">
        <w:rPr>
          <w:rFonts w:hint="eastAsia"/>
          <w:sz w:val="28"/>
          <w:szCs w:val="28"/>
          <w:lang w:eastAsia="zh-TW"/>
        </w:rPr>
        <w:lastRenderedPageBreak/>
        <w:t>特殊傳染性肺炎』資訊設備借用與校際間調度說明</w:t>
      </w:r>
      <w:r w:rsidR="00134BC3" w:rsidRPr="007030E9">
        <w:rPr>
          <w:rFonts w:hint="eastAsia"/>
          <w:sz w:val="28"/>
          <w:szCs w:val="28"/>
          <w:lang w:eastAsia="zh-TW"/>
        </w:rPr>
        <w:t>」辦理相關資訊設備借用。</w:t>
      </w:r>
    </w:p>
    <w:p w:rsidR="0031403B" w:rsidRDefault="00134BC3">
      <w:pPr>
        <w:pStyle w:val="1"/>
        <w:spacing w:line="426" w:lineRule="exact"/>
        <w:rPr>
          <w:rFonts w:ascii="標楷體" w:eastAsia="標楷體" w:hAnsi="標楷體"/>
        </w:rPr>
      </w:pPr>
      <w:r>
        <w:rPr>
          <w:rFonts w:ascii="標楷體" w:eastAsia="標楷體" w:hAnsi="標楷體" w:hint="eastAsia"/>
        </w:rPr>
        <w:t>伍、</w:t>
      </w:r>
      <w:r w:rsidR="00626408" w:rsidRPr="00CA59A1">
        <w:rPr>
          <w:rFonts w:ascii="標楷體" w:eastAsia="標楷體" w:hAnsi="標楷體"/>
        </w:rPr>
        <w:t>實施方式</w:t>
      </w:r>
    </w:p>
    <w:p w:rsidR="00E8556F" w:rsidRDefault="00E8556F" w:rsidP="00972BBB">
      <w:pPr>
        <w:pStyle w:val="Default"/>
        <w:numPr>
          <w:ilvl w:val="0"/>
          <w:numId w:val="8"/>
        </w:numPr>
        <w:ind w:left="1134" w:hanging="567"/>
        <w:rPr>
          <w:sz w:val="28"/>
          <w:szCs w:val="28"/>
        </w:rPr>
      </w:pPr>
      <w:r>
        <w:rPr>
          <w:rFonts w:hint="eastAsia"/>
          <w:sz w:val="28"/>
          <w:szCs w:val="28"/>
        </w:rPr>
        <w:t>線上教學模式</w:t>
      </w:r>
    </w:p>
    <w:p w:rsidR="00E8556F" w:rsidRDefault="00E8556F" w:rsidP="00E8556F">
      <w:pPr>
        <w:pStyle w:val="Default"/>
        <w:ind w:leftChars="580" w:left="1276"/>
        <w:rPr>
          <w:sz w:val="28"/>
          <w:szCs w:val="28"/>
          <w:lang w:eastAsia="zh-TW"/>
        </w:rPr>
      </w:pPr>
      <w:r>
        <w:rPr>
          <w:rFonts w:hint="eastAsia"/>
          <w:sz w:val="28"/>
          <w:szCs w:val="28"/>
          <w:lang w:eastAsia="zh-TW"/>
        </w:rPr>
        <w:t>線上教學模式分為下列三類：</w:t>
      </w:r>
    </w:p>
    <w:p w:rsidR="00E8556F" w:rsidRPr="00E8556F" w:rsidRDefault="00E8556F" w:rsidP="000C3406">
      <w:pPr>
        <w:pStyle w:val="Default"/>
        <w:numPr>
          <w:ilvl w:val="0"/>
          <w:numId w:val="9"/>
        </w:numPr>
        <w:ind w:left="1418" w:hanging="567"/>
        <w:rPr>
          <w:sz w:val="28"/>
          <w:szCs w:val="28"/>
          <w:lang w:eastAsia="zh-TW"/>
        </w:rPr>
      </w:pPr>
      <w:r>
        <w:rPr>
          <w:rFonts w:hint="eastAsia"/>
          <w:sz w:val="28"/>
          <w:szCs w:val="28"/>
          <w:lang w:eastAsia="zh-TW"/>
        </w:rPr>
        <w:t>同步教學</w:t>
      </w:r>
    </w:p>
    <w:p w:rsidR="00E8556F" w:rsidRDefault="00E8556F" w:rsidP="00E8556F">
      <w:pPr>
        <w:pStyle w:val="Default"/>
        <w:ind w:leftChars="451" w:left="992" w:firstLineChars="200" w:firstLine="560"/>
        <w:rPr>
          <w:sz w:val="28"/>
          <w:szCs w:val="28"/>
          <w:lang w:eastAsia="zh-TW"/>
        </w:rPr>
      </w:pPr>
      <w:r>
        <w:rPr>
          <w:rFonts w:hint="eastAsia"/>
          <w:sz w:val="28"/>
          <w:szCs w:val="28"/>
          <w:lang w:eastAsia="zh-TW"/>
        </w:rPr>
        <w:t>教學者與學習者分隔兩地，</w:t>
      </w:r>
      <w:r w:rsidR="00386B5B">
        <w:rPr>
          <w:rFonts w:hint="eastAsia"/>
          <w:sz w:val="28"/>
          <w:szCs w:val="28"/>
          <w:lang w:eastAsia="zh-TW"/>
        </w:rPr>
        <w:t>透過線上教室等應用程式</w:t>
      </w:r>
      <w:r>
        <w:rPr>
          <w:rFonts w:hint="eastAsia"/>
          <w:sz w:val="28"/>
          <w:szCs w:val="28"/>
          <w:lang w:eastAsia="zh-TW"/>
        </w:rPr>
        <w:t>即時地進行教與學之互動。</w:t>
      </w:r>
    </w:p>
    <w:p w:rsidR="009A557D" w:rsidRPr="00D908AF" w:rsidRDefault="0010721E" w:rsidP="00D908AF">
      <w:pPr>
        <w:pStyle w:val="Default"/>
        <w:numPr>
          <w:ilvl w:val="0"/>
          <w:numId w:val="10"/>
        </w:numPr>
        <w:spacing w:after="49"/>
        <w:ind w:left="1418" w:hanging="284"/>
        <w:rPr>
          <w:sz w:val="28"/>
          <w:szCs w:val="28"/>
          <w:lang w:eastAsia="zh-TW"/>
        </w:rPr>
      </w:pPr>
      <w:r>
        <w:rPr>
          <w:rFonts w:hint="eastAsia"/>
          <w:sz w:val="28"/>
          <w:szCs w:val="28"/>
          <w:lang w:eastAsia="zh-TW"/>
        </w:rPr>
        <w:t>運用視訊同步教學</w:t>
      </w:r>
      <w:r w:rsidR="00E8556F">
        <w:rPr>
          <w:rFonts w:hint="eastAsia"/>
          <w:sz w:val="28"/>
          <w:szCs w:val="28"/>
          <w:lang w:eastAsia="zh-TW"/>
        </w:rPr>
        <w:t>工具，搭配教師現有教材</w:t>
      </w:r>
      <w:r w:rsidR="00E8556F" w:rsidRPr="00D908AF">
        <w:rPr>
          <w:color w:val="FF0000"/>
          <w:sz w:val="28"/>
          <w:szCs w:val="28"/>
          <w:lang w:eastAsia="zh-TW"/>
        </w:rPr>
        <w:t>(</w:t>
      </w:r>
      <w:r w:rsidR="00E8556F" w:rsidRPr="00D908AF">
        <w:rPr>
          <w:rFonts w:hint="eastAsia"/>
          <w:color w:val="FF0000"/>
          <w:sz w:val="28"/>
          <w:szCs w:val="28"/>
          <w:lang w:eastAsia="zh-TW"/>
        </w:rPr>
        <w:t>如</w:t>
      </w:r>
      <w:r w:rsidR="00D908AF" w:rsidRPr="00D908AF">
        <w:rPr>
          <w:rFonts w:hint="eastAsia"/>
          <w:color w:val="FF0000"/>
          <w:sz w:val="28"/>
          <w:szCs w:val="28"/>
          <w:lang w:eastAsia="zh-TW"/>
        </w:rPr>
        <w:t>各版本電子書、線上學習</w:t>
      </w:r>
      <w:r w:rsidR="00D908AF">
        <w:rPr>
          <w:rFonts w:hint="eastAsia"/>
          <w:color w:val="FF0000"/>
          <w:sz w:val="28"/>
          <w:szCs w:val="28"/>
          <w:lang w:eastAsia="zh-TW"/>
        </w:rPr>
        <w:t>平臺</w:t>
      </w:r>
      <w:r w:rsidR="00D908AF" w:rsidRPr="00D908AF">
        <w:rPr>
          <w:rFonts w:hint="eastAsia"/>
          <w:color w:val="FF0000"/>
          <w:sz w:val="28"/>
          <w:szCs w:val="28"/>
          <w:lang w:eastAsia="zh-TW"/>
        </w:rPr>
        <w:t>、即時回饋測驗平</w:t>
      </w:r>
      <w:r w:rsidR="00D908AF">
        <w:rPr>
          <w:rFonts w:hint="eastAsia"/>
          <w:color w:val="FF0000"/>
          <w:sz w:val="28"/>
          <w:szCs w:val="28"/>
          <w:lang w:eastAsia="zh-TW"/>
        </w:rPr>
        <w:t>臺</w:t>
      </w:r>
      <w:r w:rsidR="00D908AF" w:rsidRPr="00D908AF">
        <w:rPr>
          <w:rFonts w:hint="eastAsia"/>
          <w:color w:val="FF0000"/>
          <w:sz w:val="28"/>
          <w:szCs w:val="28"/>
          <w:lang w:eastAsia="zh-TW"/>
        </w:rPr>
        <w:t>)</w:t>
      </w:r>
      <w:r w:rsidR="00E8556F" w:rsidRPr="00D908AF">
        <w:rPr>
          <w:rFonts w:hint="eastAsia"/>
          <w:sz w:val="28"/>
          <w:szCs w:val="28"/>
          <w:lang w:eastAsia="zh-TW"/>
        </w:rPr>
        <w:t>，讓教師與學生同步上課互動學習。</w:t>
      </w:r>
    </w:p>
    <w:p w:rsidR="009A557D" w:rsidRDefault="00E8556F" w:rsidP="00972BBB">
      <w:pPr>
        <w:pStyle w:val="Default"/>
        <w:numPr>
          <w:ilvl w:val="0"/>
          <w:numId w:val="10"/>
        </w:numPr>
        <w:spacing w:after="49"/>
        <w:ind w:left="1418" w:hanging="284"/>
        <w:rPr>
          <w:sz w:val="28"/>
          <w:szCs w:val="28"/>
          <w:lang w:eastAsia="zh-TW"/>
        </w:rPr>
      </w:pPr>
      <w:r w:rsidRPr="009A557D">
        <w:rPr>
          <w:rFonts w:hint="eastAsia"/>
          <w:sz w:val="28"/>
          <w:szCs w:val="28"/>
          <w:lang w:eastAsia="zh-TW"/>
        </w:rPr>
        <w:t>運用非視訊同步教學工具，讓教師與學生可透過文字、聲音進行同步上課互動學習。</w:t>
      </w:r>
    </w:p>
    <w:p w:rsidR="009A557D" w:rsidRPr="009A557D" w:rsidRDefault="0010721E" w:rsidP="00972BBB">
      <w:pPr>
        <w:pStyle w:val="Default"/>
        <w:numPr>
          <w:ilvl w:val="0"/>
          <w:numId w:val="10"/>
        </w:numPr>
        <w:spacing w:after="234"/>
        <w:ind w:left="1418" w:hanging="284"/>
        <w:rPr>
          <w:sz w:val="28"/>
          <w:szCs w:val="28"/>
          <w:lang w:eastAsia="zh-TW"/>
        </w:rPr>
      </w:pPr>
      <w:r>
        <w:rPr>
          <w:rFonts w:hint="eastAsia"/>
          <w:sz w:val="28"/>
          <w:szCs w:val="28"/>
          <w:lang w:eastAsia="zh-TW"/>
        </w:rPr>
        <w:t>同步教學時可藉由分組討論、分享心得、報告等方式，</w:t>
      </w:r>
      <w:r w:rsidR="00E8556F" w:rsidRPr="009A557D">
        <w:rPr>
          <w:rFonts w:hint="eastAsia"/>
          <w:sz w:val="28"/>
          <w:szCs w:val="28"/>
          <w:lang w:eastAsia="zh-TW"/>
        </w:rPr>
        <w:t>提高</w:t>
      </w:r>
      <w:r w:rsidR="009A557D" w:rsidRPr="009A557D">
        <w:rPr>
          <w:rFonts w:hint="eastAsia"/>
          <w:sz w:val="28"/>
          <w:szCs w:val="28"/>
          <w:lang w:eastAsia="zh-TW"/>
        </w:rPr>
        <w:t>學生的互動與課程參與。</w:t>
      </w:r>
    </w:p>
    <w:p w:rsidR="009A557D" w:rsidRDefault="009A557D" w:rsidP="000C3406">
      <w:pPr>
        <w:pStyle w:val="Default"/>
        <w:numPr>
          <w:ilvl w:val="0"/>
          <w:numId w:val="9"/>
        </w:numPr>
        <w:ind w:left="1418" w:hanging="622"/>
        <w:rPr>
          <w:sz w:val="28"/>
          <w:szCs w:val="28"/>
        </w:rPr>
      </w:pPr>
      <w:r>
        <w:rPr>
          <w:rFonts w:hint="eastAsia"/>
          <w:sz w:val="28"/>
          <w:szCs w:val="28"/>
        </w:rPr>
        <w:t>非同步教學</w:t>
      </w:r>
    </w:p>
    <w:p w:rsidR="00007C65" w:rsidRDefault="009A557D" w:rsidP="00701D8E">
      <w:pPr>
        <w:pStyle w:val="Default"/>
        <w:spacing w:after="49"/>
        <w:ind w:left="992" w:firstLineChars="200" w:firstLine="560"/>
        <w:rPr>
          <w:sz w:val="28"/>
          <w:szCs w:val="28"/>
          <w:lang w:eastAsia="zh-TW"/>
        </w:rPr>
      </w:pPr>
      <w:r>
        <w:rPr>
          <w:rFonts w:hint="eastAsia"/>
          <w:sz w:val="28"/>
          <w:szCs w:val="28"/>
          <w:lang w:eastAsia="zh-TW"/>
        </w:rPr>
        <w:t>當教學者與學習者之間存在時間與空間的分隔，稱為非同步線上學習。通常利用媒體科技來傳遞課程內容，並提供教學者與學習者、教材與學習者、學習者與學習者之間的雙向互動。</w:t>
      </w:r>
    </w:p>
    <w:p w:rsidR="00701D8E" w:rsidRDefault="009A557D" w:rsidP="00701D8E">
      <w:pPr>
        <w:pStyle w:val="Default"/>
        <w:spacing w:after="49"/>
        <w:ind w:left="992" w:firstLineChars="200" w:firstLine="560"/>
        <w:rPr>
          <w:sz w:val="28"/>
          <w:szCs w:val="28"/>
          <w:lang w:eastAsia="zh-TW"/>
        </w:rPr>
      </w:pPr>
      <w:r>
        <w:rPr>
          <w:rFonts w:hint="eastAsia"/>
          <w:sz w:val="28"/>
          <w:szCs w:val="28"/>
          <w:lang w:eastAsia="zh-TW"/>
        </w:rPr>
        <w:t>如</w:t>
      </w:r>
      <w:r w:rsidR="005461AF">
        <w:rPr>
          <w:rFonts w:hint="eastAsia"/>
          <w:sz w:val="28"/>
          <w:szCs w:val="28"/>
          <w:lang w:eastAsia="zh-TW"/>
        </w:rPr>
        <w:t>：</w:t>
      </w:r>
      <w:r>
        <w:rPr>
          <w:rFonts w:hint="eastAsia"/>
          <w:sz w:val="28"/>
          <w:szCs w:val="28"/>
          <w:lang w:eastAsia="zh-TW"/>
        </w:rPr>
        <w:t>教學者把教學內容或課堂筆記以圖文或影像形式存放在課程網站中，提供學習者可隨時</w:t>
      </w:r>
      <w:r w:rsidR="005461AF">
        <w:rPr>
          <w:rFonts w:hint="eastAsia"/>
          <w:sz w:val="28"/>
          <w:szCs w:val="28"/>
          <w:lang w:eastAsia="zh-TW"/>
        </w:rPr>
        <w:t>閱覽</w:t>
      </w:r>
      <w:r>
        <w:rPr>
          <w:rFonts w:hint="eastAsia"/>
          <w:sz w:val="28"/>
          <w:szCs w:val="28"/>
          <w:lang w:eastAsia="zh-TW"/>
        </w:rPr>
        <w:t>；或是學習者利用電腦工具繳交作業；或透過線上討論看板發表意見、進行互動等師生不同時在線上的學習形式。</w:t>
      </w:r>
    </w:p>
    <w:p w:rsidR="00701D8E" w:rsidRDefault="00701D8E" w:rsidP="00A83475">
      <w:pPr>
        <w:pStyle w:val="Default"/>
        <w:spacing w:after="234"/>
        <w:ind w:left="992" w:firstLineChars="200" w:firstLine="560"/>
        <w:rPr>
          <w:sz w:val="28"/>
          <w:szCs w:val="28"/>
          <w:lang w:eastAsia="zh-TW"/>
        </w:rPr>
      </w:pPr>
      <w:r>
        <w:rPr>
          <w:rFonts w:hint="eastAsia"/>
          <w:sz w:val="28"/>
          <w:szCs w:val="28"/>
          <w:lang w:eastAsia="zh-TW"/>
        </w:rPr>
        <w:t>非同步教學可運用數位資源與工具，教師登入線上學習平臺備課，指派學生適宜課程、學習內容與作業，教師亦可依據學生的學習狀況，給予適時反饋，指派學習任務或課後作業繳交，透過線上學習平臺可記錄了解學生學習成效。</w:t>
      </w:r>
    </w:p>
    <w:p w:rsidR="00701D8E" w:rsidRDefault="00701D8E" w:rsidP="00A44B09">
      <w:pPr>
        <w:pStyle w:val="Default"/>
        <w:numPr>
          <w:ilvl w:val="0"/>
          <w:numId w:val="9"/>
        </w:numPr>
        <w:tabs>
          <w:tab w:val="left" w:pos="1418"/>
        </w:tabs>
        <w:ind w:left="1701" w:hanging="850"/>
        <w:rPr>
          <w:sz w:val="28"/>
          <w:szCs w:val="28"/>
          <w:lang w:eastAsia="zh-TW"/>
        </w:rPr>
      </w:pPr>
      <w:r>
        <w:rPr>
          <w:rFonts w:hint="eastAsia"/>
          <w:sz w:val="28"/>
          <w:szCs w:val="28"/>
          <w:lang w:eastAsia="zh-TW"/>
        </w:rPr>
        <w:t>混成教學</w:t>
      </w:r>
    </w:p>
    <w:p w:rsidR="00701D8E" w:rsidRDefault="00701D8E" w:rsidP="00435F86">
      <w:pPr>
        <w:pStyle w:val="Default"/>
        <w:ind w:left="992" w:firstLineChars="200" w:firstLine="560"/>
        <w:rPr>
          <w:sz w:val="28"/>
          <w:szCs w:val="28"/>
          <w:lang w:eastAsia="zh-TW"/>
        </w:rPr>
      </w:pPr>
      <w:r w:rsidRPr="00701D8E">
        <w:rPr>
          <w:rFonts w:hint="eastAsia"/>
          <w:sz w:val="28"/>
          <w:szCs w:val="28"/>
          <w:lang w:eastAsia="zh-TW"/>
        </w:rPr>
        <w:t>泛指結合應用不同的教學策略、教學方法、教學媒體、教學科技的一種教學模式，</w:t>
      </w:r>
      <w:r>
        <w:rPr>
          <w:rFonts w:hint="eastAsia"/>
          <w:sz w:val="28"/>
          <w:szCs w:val="28"/>
          <w:lang w:eastAsia="zh-TW"/>
        </w:rPr>
        <w:t>線上教學建議採混成教學的方式來進行，結合線上同步、非同步教學與線下活動等元多元模式較佳。</w:t>
      </w:r>
    </w:p>
    <w:p w:rsidR="00435F86" w:rsidRDefault="00701D8E" w:rsidP="00423CD9">
      <w:pPr>
        <w:pStyle w:val="Default"/>
        <w:numPr>
          <w:ilvl w:val="0"/>
          <w:numId w:val="12"/>
        </w:numPr>
        <w:spacing w:after="49"/>
        <w:ind w:left="1560" w:hanging="284"/>
        <w:rPr>
          <w:sz w:val="28"/>
          <w:szCs w:val="28"/>
          <w:lang w:eastAsia="zh-TW"/>
        </w:rPr>
      </w:pPr>
      <w:r>
        <w:rPr>
          <w:rFonts w:hint="eastAsia"/>
          <w:sz w:val="28"/>
          <w:szCs w:val="28"/>
          <w:lang w:eastAsia="zh-TW"/>
        </w:rPr>
        <w:t>混成教學可同時運用線上同步及非同步教學，並搭配線下活動，例如紙本閱讀、習作或作業撰寫，讓教學時間更有彈性及避免注視螢幕時間過久，亦可進行師生互動，並提升學習興趣與成效。</w:t>
      </w:r>
    </w:p>
    <w:p w:rsidR="00701D8E" w:rsidRPr="00435F86" w:rsidRDefault="00701D8E" w:rsidP="00423CD9">
      <w:pPr>
        <w:pStyle w:val="Default"/>
        <w:numPr>
          <w:ilvl w:val="0"/>
          <w:numId w:val="12"/>
        </w:numPr>
        <w:spacing w:after="234"/>
        <w:ind w:left="1560" w:hanging="284"/>
        <w:rPr>
          <w:sz w:val="28"/>
          <w:szCs w:val="28"/>
          <w:lang w:eastAsia="zh-TW"/>
        </w:rPr>
      </w:pPr>
      <w:r w:rsidRPr="00435F86">
        <w:rPr>
          <w:rFonts w:hint="eastAsia"/>
          <w:sz w:val="28"/>
          <w:szCs w:val="28"/>
          <w:lang w:eastAsia="zh-TW"/>
        </w:rPr>
        <w:lastRenderedPageBreak/>
        <w:t>同步及非同步課程設計比重，可視課程內容及學生資訊科技能力進行調整，並觀察上課情形與學生學習狀況滾動調整，其課程設計尊重教師教學專業及使用習慣。</w:t>
      </w:r>
    </w:p>
    <w:p w:rsidR="00701D8E" w:rsidRDefault="00701D8E" w:rsidP="00BC3F1C">
      <w:pPr>
        <w:pStyle w:val="Default"/>
        <w:numPr>
          <w:ilvl w:val="0"/>
          <w:numId w:val="8"/>
        </w:numPr>
        <w:spacing w:after="49"/>
        <w:ind w:left="1276" w:hanging="567"/>
        <w:rPr>
          <w:sz w:val="28"/>
          <w:szCs w:val="28"/>
          <w:lang w:eastAsia="zh-TW"/>
        </w:rPr>
      </w:pPr>
      <w:r>
        <w:rPr>
          <w:rFonts w:hint="eastAsia"/>
          <w:sz w:val="28"/>
          <w:szCs w:val="28"/>
          <w:lang w:eastAsia="zh-TW"/>
        </w:rPr>
        <w:t>實施建議與參考資源</w:t>
      </w:r>
    </w:p>
    <w:p w:rsidR="00701D8E" w:rsidRDefault="00701D8E" w:rsidP="00BC3F1C">
      <w:pPr>
        <w:pStyle w:val="Default"/>
        <w:numPr>
          <w:ilvl w:val="0"/>
          <w:numId w:val="13"/>
        </w:numPr>
        <w:spacing w:after="49"/>
        <w:ind w:left="1701" w:hanging="621"/>
        <w:rPr>
          <w:sz w:val="28"/>
          <w:szCs w:val="28"/>
          <w:lang w:eastAsia="zh-TW"/>
        </w:rPr>
      </w:pPr>
      <w:r>
        <w:rPr>
          <w:rFonts w:hint="eastAsia"/>
          <w:sz w:val="28"/>
          <w:szCs w:val="28"/>
          <w:lang w:eastAsia="zh-TW"/>
        </w:rPr>
        <w:t>考量學生學習效果及身心發展，建議學生注視電腦螢幕時間，國民中小學以占每節課二分之一為原則</w:t>
      </w:r>
      <w:r>
        <w:rPr>
          <w:sz w:val="28"/>
          <w:szCs w:val="28"/>
          <w:lang w:eastAsia="zh-TW"/>
        </w:rPr>
        <w:t>(</w:t>
      </w:r>
      <w:r>
        <w:rPr>
          <w:rFonts w:hint="eastAsia"/>
          <w:sz w:val="28"/>
          <w:szCs w:val="28"/>
          <w:lang w:eastAsia="zh-TW"/>
        </w:rPr>
        <w:t>約</w:t>
      </w:r>
      <w:r>
        <w:rPr>
          <w:sz w:val="28"/>
          <w:szCs w:val="28"/>
          <w:lang w:eastAsia="zh-TW"/>
        </w:rPr>
        <w:t>20</w:t>
      </w:r>
      <w:r>
        <w:rPr>
          <w:rFonts w:hint="eastAsia"/>
          <w:sz w:val="28"/>
          <w:szCs w:val="28"/>
          <w:lang w:eastAsia="zh-TW"/>
        </w:rPr>
        <w:t>至</w:t>
      </w:r>
      <w:r>
        <w:rPr>
          <w:sz w:val="28"/>
          <w:szCs w:val="28"/>
          <w:lang w:eastAsia="zh-TW"/>
        </w:rPr>
        <w:t>25</w:t>
      </w:r>
      <w:r>
        <w:rPr>
          <w:rFonts w:hint="eastAsia"/>
          <w:sz w:val="28"/>
          <w:szCs w:val="28"/>
          <w:lang w:eastAsia="zh-TW"/>
        </w:rPr>
        <w:t>分鐘</w:t>
      </w:r>
      <w:r>
        <w:rPr>
          <w:sz w:val="28"/>
          <w:szCs w:val="28"/>
          <w:lang w:eastAsia="zh-TW"/>
        </w:rPr>
        <w:t>)</w:t>
      </w:r>
      <w:r>
        <w:rPr>
          <w:rFonts w:hint="eastAsia"/>
          <w:sz w:val="28"/>
          <w:szCs w:val="28"/>
          <w:lang w:eastAsia="zh-TW"/>
        </w:rPr>
        <w:t>，可依學生學習年段及學習狀況，適度縮減</w:t>
      </w:r>
      <w:r>
        <w:rPr>
          <w:sz w:val="28"/>
          <w:szCs w:val="28"/>
          <w:lang w:eastAsia="zh-TW"/>
        </w:rPr>
        <w:t>(</w:t>
      </w:r>
      <w:r>
        <w:rPr>
          <w:rFonts w:hint="eastAsia"/>
          <w:sz w:val="28"/>
          <w:szCs w:val="28"/>
          <w:lang w:eastAsia="zh-TW"/>
        </w:rPr>
        <w:t>或調整</w:t>
      </w:r>
      <w:r>
        <w:rPr>
          <w:sz w:val="28"/>
          <w:szCs w:val="28"/>
          <w:lang w:eastAsia="zh-TW"/>
        </w:rPr>
        <w:t>)</w:t>
      </w:r>
      <w:r>
        <w:rPr>
          <w:rFonts w:hint="eastAsia"/>
          <w:sz w:val="28"/>
          <w:szCs w:val="28"/>
          <w:lang w:eastAsia="zh-TW"/>
        </w:rPr>
        <w:t>線上教學時間，並結合多元學習方式授課。</w:t>
      </w:r>
    </w:p>
    <w:p w:rsidR="00701D8E" w:rsidRDefault="00701D8E" w:rsidP="00BC3F1C">
      <w:pPr>
        <w:pStyle w:val="Default"/>
        <w:numPr>
          <w:ilvl w:val="0"/>
          <w:numId w:val="13"/>
        </w:numPr>
        <w:ind w:left="1701" w:hanging="621"/>
        <w:rPr>
          <w:sz w:val="28"/>
          <w:szCs w:val="28"/>
        </w:rPr>
      </w:pPr>
      <w:r>
        <w:rPr>
          <w:rFonts w:hint="eastAsia"/>
          <w:sz w:val="28"/>
          <w:szCs w:val="28"/>
        </w:rPr>
        <w:t>教學所需視訊工具、數位學習平臺、學習管理系統及數位教學與學習資源，可參考教育部提供「教育雲線上教學便利包」</w:t>
      </w:r>
      <w:r>
        <w:rPr>
          <w:sz w:val="28"/>
          <w:szCs w:val="28"/>
        </w:rPr>
        <w:t>(https://learning.cloud.edu.tw/onlinelearning/)</w:t>
      </w:r>
      <w:r>
        <w:rPr>
          <w:rFonts w:hint="eastAsia"/>
          <w:sz w:val="28"/>
          <w:szCs w:val="28"/>
        </w:rPr>
        <w:t>，匯集同步、非同步及混成線上教學模式、數位學習工具、影片資源等多元學習資源管道與平臺。</w:t>
      </w:r>
    </w:p>
    <w:p w:rsidR="00701D8E" w:rsidRPr="00701D8E" w:rsidRDefault="00701D8E" w:rsidP="00701D8E">
      <w:pPr>
        <w:pStyle w:val="Default"/>
        <w:spacing w:after="49"/>
        <w:ind w:left="992" w:firstLineChars="200" w:firstLine="560"/>
        <w:rPr>
          <w:sz w:val="28"/>
          <w:szCs w:val="28"/>
          <w:lang w:eastAsia="zh-TW"/>
        </w:rPr>
      </w:pPr>
    </w:p>
    <w:p w:rsidR="00045A77" w:rsidRPr="0097514B" w:rsidRDefault="00045A77" w:rsidP="007627BB">
      <w:pPr>
        <w:pStyle w:val="Default"/>
        <w:numPr>
          <w:ilvl w:val="0"/>
          <w:numId w:val="16"/>
        </w:numPr>
        <w:spacing w:after="234"/>
        <w:ind w:left="567" w:hanging="425"/>
        <w:rPr>
          <w:b/>
          <w:sz w:val="28"/>
          <w:szCs w:val="28"/>
          <w:lang w:eastAsia="zh-TW"/>
        </w:rPr>
      </w:pPr>
      <w:r w:rsidRPr="0097514B">
        <w:rPr>
          <w:rFonts w:hint="eastAsia"/>
          <w:b/>
          <w:sz w:val="28"/>
          <w:szCs w:val="28"/>
          <w:lang w:eastAsia="zh-TW"/>
        </w:rPr>
        <w:t>課程與評量</w:t>
      </w:r>
    </w:p>
    <w:p w:rsidR="00045A77" w:rsidRDefault="00045A77" w:rsidP="007627BB">
      <w:pPr>
        <w:pStyle w:val="Default"/>
        <w:numPr>
          <w:ilvl w:val="0"/>
          <w:numId w:val="17"/>
        </w:numPr>
        <w:spacing w:after="234"/>
        <w:ind w:left="1276" w:hanging="567"/>
        <w:rPr>
          <w:sz w:val="28"/>
          <w:szCs w:val="28"/>
          <w:lang w:eastAsia="zh-TW"/>
        </w:rPr>
      </w:pPr>
      <w:r>
        <w:rPr>
          <w:rFonts w:hint="eastAsia"/>
          <w:sz w:val="28"/>
          <w:szCs w:val="28"/>
          <w:lang w:eastAsia="zh-TW"/>
        </w:rPr>
        <w:t>課程規劃</w:t>
      </w:r>
    </w:p>
    <w:p w:rsidR="00045A77" w:rsidRDefault="00045A77" w:rsidP="00414861">
      <w:pPr>
        <w:pStyle w:val="Default"/>
        <w:numPr>
          <w:ilvl w:val="0"/>
          <w:numId w:val="18"/>
        </w:numPr>
        <w:ind w:left="1701" w:hanging="624"/>
        <w:rPr>
          <w:sz w:val="28"/>
          <w:szCs w:val="28"/>
          <w:lang w:eastAsia="zh-TW"/>
        </w:rPr>
      </w:pPr>
      <w:r>
        <w:rPr>
          <w:rFonts w:hint="eastAsia"/>
          <w:sz w:val="28"/>
          <w:szCs w:val="28"/>
          <w:lang w:eastAsia="zh-TW"/>
        </w:rPr>
        <w:t>學生停止到校上課或班級停課期間，學校實施居家線上教學屬正式課程，不另行補課。任課老師及導師</w:t>
      </w:r>
      <w:r w:rsidR="00F818E0">
        <w:rPr>
          <w:rFonts w:hint="eastAsia"/>
          <w:sz w:val="28"/>
          <w:szCs w:val="28"/>
          <w:lang w:eastAsia="zh-TW"/>
        </w:rPr>
        <w:t>應</w:t>
      </w:r>
      <w:r>
        <w:rPr>
          <w:rFonts w:hint="eastAsia"/>
          <w:sz w:val="28"/>
          <w:szCs w:val="28"/>
          <w:lang w:eastAsia="zh-TW"/>
        </w:rPr>
        <w:t>主動關心學生參與線上學習之情形；如有學生遭遇困難</w:t>
      </w:r>
      <w:r>
        <w:rPr>
          <w:sz w:val="28"/>
          <w:szCs w:val="28"/>
          <w:lang w:eastAsia="zh-TW"/>
        </w:rPr>
        <w:t>(</w:t>
      </w:r>
      <w:r>
        <w:rPr>
          <w:rFonts w:hint="eastAsia"/>
          <w:sz w:val="28"/>
          <w:szCs w:val="28"/>
          <w:lang w:eastAsia="zh-TW"/>
        </w:rPr>
        <w:t>例如：身體不適、資訊設備問題、特殊家庭因素等</w:t>
      </w:r>
      <w:r>
        <w:rPr>
          <w:sz w:val="28"/>
          <w:szCs w:val="28"/>
          <w:lang w:eastAsia="zh-TW"/>
        </w:rPr>
        <w:t>)</w:t>
      </w:r>
      <w:r>
        <w:rPr>
          <w:rFonts w:hint="eastAsia"/>
          <w:sz w:val="28"/>
          <w:szCs w:val="28"/>
          <w:lang w:eastAsia="zh-TW"/>
        </w:rPr>
        <w:t>，校方應先了解個案狀況，及時提供諮詢與協助，並從寬採計出缺席紀錄。學生如無法按時參與同步線上教學課程，仍應事前告知任課老師，以利安排非同步學習內容，倘學生均無法參加線上教學課程，仍應依學校請假規定辦理。</w:t>
      </w:r>
    </w:p>
    <w:p w:rsidR="00045A77" w:rsidRDefault="00045A77" w:rsidP="00414861">
      <w:pPr>
        <w:pStyle w:val="Default"/>
        <w:numPr>
          <w:ilvl w:val="0"/>
          <w:numId w:val="18"/>
        </w:numPr>
        <w:ind w:left="1701" w:hanging="624"/>
        <w:rPr>
          <w:sz w:val="28"/>
          <w:szCs w:val="28"/>
          <w:lang w:eastAsia="zh-TW"/>
        </w:rPr>
      </w:pPr>
      <w:r>
        <w:rPr>
          <w:rFonts w:hint="eastAsia"/>
          <w:sz w:val="28"/>
          <w:szCs w:val="28"/>
          <w:lang w:eastAsia="zh-TW"/>
        </w:rPr>
        <w:t>學校採彈性多元方式實施線上教學，任課教師得視學生年齡階段，以同步視訊、非同步預錄影片、線上學習資源、徵用電視頻道、通訊軟體進行課程作業指導等方式，均可視為教師進行課程教學之工作內容。</w:t>
      </w:r>
    </w:p>
    <w:p w:rsidR="00045A77" w:rsidRDefault="00045A77" w:rsidP="00414861">
      <w:pPr>
        <w:pStyle w:val="Default"/>
        <w:numPr>
          <w:ilvl w:val="0"/>
          <w:numId w:val="18"/>
        </w:numPr>
        <w:ind w:left="1701" w:hanging="624"/>
        <w:rPr>
          <w:sz w:val="28"/>
          <w:szCs w:val="28"/>
          <w:lang w:eastAsia="zh-TW"/>
        </w:rPr>
      </w:pPr>
      <w:r>
        <w:rPr>
          <w:rFonts w:hint="eastAsia"/>
          <w:sz w:val="28"/>
          <w:szCs w:val="28"/>
          <w:lang w:eastAsia="zh-TW"/>
        </w:rPr>
        <w:t>學校實施線上教學期間，各節課程以按既定課表實施為原則，另得視實際需要彈性調整之；任課教師於每節課程中，得依據班級學生之課堂反應及需求、考量學生學習效果及身心發展</w:t>
      </w:r>
      <w:r>
        <w:rPr>
          <w:sz w:val="28"/>
          <w:szCs w:val="28"/>
          <w:lang w:eastAsia="zh-TW"/>
        </w:rPr>
        <w:t>(</w:t>
      </w:r>
      <w:r>
        <w:rPr>
          <w:rFonts w:hint="eastAsia"/>
          <w:sz w:val="28"/>
          <w:szCs w:val="28"/>
          <w:lang w:eastAsia="zh-TW"/>
        </w:rPr>
        <w:t>例如：視力保健、注意力維持等</w:t>
      </w:r>
      <w:r>
        <w:rPr>
          <w:sz w:val="28"/>
          <w:szCs w:val="28"/>
          <w:lang w:eastAsia="zh-TW"/>
        </w:rPr>
        <w:t>)</w:t>
      </w:r>
      <w:r>
        <w:rPr>
          <w:rFonts w:hint="eastAsia"/>
          <w:sz w:val="28"/>
          <w:szCs w:val="28"/>
          <w:lang w:eastAsia="zh-TW"/>
        </w:rPr>
        <w:t>，彈性調整使用各種線上教學模式及其時間比率，並得延伸紙本閱讀、作業撰寫、分組討論、口語發表等多元方式進行課程安排。</w:t>
      </w:r>
    </w:p>
    <w:p w:rsidR="00045A77" w:rsidRDefault="00045A77" w:rsidP="00414861">
      <w:pPr>
        <w:pStyle w:val="Default"/>
        <w:numPr>
          <w:ilvl w:val="0"/>
          <w:numId w:val="18"/>
        </w:numPr>
        <w:ind w:left="1701" w:hanging="624"/>
        <w:rPr>
          <w:sz w:val="28"/>
          <w:szCs w:val="28"/>
          <w:lang w:eastAsia="zh-TW"/>
        </w:rPr>
      </w:pPr>
      <w:r>
        <w:rPr>
          <w:rFonts w:hint="eastAsia"/>
          <w:sz w:val="28"/>
          <w:szCs w:val="28"/>
          <w:lang w:eastAsia="zh-TW"/>
        </w:rPr>
        <w:t>運用多元教學與學習模式，促進課間高互動學習，如結合時事</w:t>
      </w:r>
      <w:r>
        <w:rPr>
          <w:rFonts w:hint="eastAsia"/>
          <w:sz w:val="28"/>
          <w:szCs w:val="28"/>
          <w:lang w:eastAsia="zh-TW"/>
        </w:rPr>
        <w:lastRenderedPageBreak/>
        <w:t>或議題設計主題跨域課程、專題導向學習</w:t>
      </w:r>
      <w:r>
        <w:rPr>
          <w:sz w:val="28"/>
          <w:szCs w:val="28"/>
          <w:lang w:eastAsia="zh-TW"/>
        </w:rPr>
        <w:t>(PBL)</w:t>
      </w:r>
      <w:r w:rsidR="004900F3">
        <w:rPr>
          <w:rFonts w:hint="eastAsia"/>
          <w:sz w:val="28"/>
          <w:szCs w:val="28"/>
          <w:lang w:eastAsia="zh-TW"/>
        </w:rPr>
        <w:t>或探索活動。</w:t>
      </w:r>
      <w:r w:rsidR="004900F3">
        <w:rPr>
          <w:sz w:val="28"/>
          <w:szCs w:val="28"/>
          <w:lang w:eastAsia="zh-TW"/>
        </w:rPr>
        <w:t xml:space="preserve"> </w:t>
      </w:r>
    </w:p>
    <w:p w:rsidR="00045A77" w:rsidRDefault="00045A77" w:rsidP="00414861">
      <w:pPr>
        <w:pStyle w:val="Default"/>
        <w:numPr>
          <w:ilvl w:val="0"/>
          <w:numId w:val="18"/>
        </w:numPr>
        <w:ind w:left="1701" w:hanging="624"/>
        <w:rPr>
          <w:sz w:val="28"/>
          <w:szCs w:val="28"/>
          <w:lang w:eastAsia="zh-TW"/>
        </w:rPr>
      </w:pPr>
      <w:r>
        <w:rPr>
          <w:rFonts w:hint="eastAsia"/>
          <w:sz w:val="28"/>
          <w:szCs w:val="28"/>
          <w:lang w:eastAsia="zh-TW"/>
        </w:rPr>
        <w:t>疫情趨緩學生恢復到校上課後，對部分因疫情無法到校上課學生，學校宜先規劃彈性作法，建議實施方式如下：</w:t>
      </w:r>
    </w:p>
    <w:p w:rsidR="00045A77" w:rsidRDefault="00045A77" w:rsidP="00414861">
      <w:pPr>
        <w:pStyle w:val="Default"/>
        <w:numPr>
          <w:ilvl w:val="0"/>
          <w:numId w:val="20"/>
        </w:numPr>
        <w:ind w:left="1894" w:hanging="335"/>
        <w:rPr>
          <w:sz w:val="28"/>
          <w:szCs w:val="28"/>
          <w:lang w:eastAsia="zh-TW"/>
        </w:rPr>
      </w:pPr>
      <w:r>
        <w:rPr>
          <w:rFonts w:hint="eastAsia"/>
          <w:sz w:val="28"/>
          <w:szCs w:val="28"/>
          <w:lang w:eastAsia="zh-TW"/>
        </w:rPr>
        <w:t>教室架設攝影鏡頭及無線麥克風，居家學生線上學習，倘實體課程有使用影片播放、教具操作或實作內容等，則應避免居家學生有不易觀看情形。</w:t>
      </w:r>
    </w:p>
    <w:p w:rsidR="00045A77" w:rsidRDefault="00045A77" w:rsidP="00414861">
      <w:pPr>
        <w:pStyle w:val="Default"/>
        <w:numPr>
          <w:ilvl w:val="0"/>
          <w:numId w:val="20"/>
        </w:numPr>
        <w:ind w:left="1894" w:hanging="335"/>
        <w:rPr>
          <w:sz w:val="28"/>
          <w:szCs w:val="28"/>
          <w:lang w:eastAsia="zh-TW"/>
        </w:rPr>
      </w:pPr>
      <w:r>
        <w:rPr>
          <w:rFonts w:hint="eastAsia"/>
          <w:sz w:val="28"/>
          <w:szCs w:val="28"/>
          <w:lang w:eastAsia="zh-TW"/>
        </w:rPr>
        <w:t>提高實體課程使用數位學習平臺比率，避免整堂課程以講述方式進行，並引導學生運用因材網、</w:t>
      </w:r>
      <w:r>
        <w:rPr>
          <w:sz w:val="28"/>
          <w:szCs w:val="28"/>
          <w:lang w:eastAsia="zh-TW"/>
        </w:rPr>
        <w:t>Cool English</w:t>
      </w:r>
      <w:r>
        <w:rPr>
          <w:rFonts w:hint="eastAsia"/>
          <w:sz w:val="28"/>
          <w:szCs w:val="28"/>
          <w:lang w:eastAsia="zh-TW"/>
        </w:rPr>
        <w:t>英語線上學習平臺、均一教育平臺、學習吧及教科書出版公司等平臺資源，可利用平臺指派功課或任務，或電腦工具繳交作業。</w:t>
      </w:r>
    </w:p>
    <w:p w:rsidR="00045A77" w:rsidRDefault="00045A77" w:rsidP="004D46D8">
      <w:pPr>
        <w:pStyle w:val="Default"/>
        <w:numPr>
          <w:ilvl w:val="0"/>
          <w:numId w:val="20"/>
        </w:numPr>
        <w:spacing w:after="234"/>
        <w:ind w:left="1894" w:hanging="335"/>
        <w:rPr>
          <w:sz w:val="28"/>
          <w:szCs w:val="28"/>
          <w:lang w:eastAsia="zh-TW"/>
        </w:rPr>
      </w:pPr>
      <w:r>
        <w:rPr>
          <w:rFonts w:hint="eastAsia"/>
          <w:sz w:val="28"/>
          <w:szCs w:val="28"/>
          <w:lang w:eastAsia="zh-TW"/>
        </w:rPr>
        <w:t>授課教師依據實體上課進度及內容，指派線上學習平臺或線上學習資源，以利未到校學生實施居家線上學習。另可透過作業繳交及線上互動工具，瞭解學生學習情形，並及時給予課業指導。</w:t>
      </w:r>
    </w:p>
    <w:p w:rsidR="00045A77" w:rsidRDefault="00045A77" w:rsidP="004D46D8">
      <w:pPr>
        <w:pStyle w:val="Default"/>
        <w:numPr>
          <w:ilvl w:val="0"/>
          <w:numId w:val="17"/>
        </w:numPr>
        <w:ind w:left="1276" w:hanging="567"/>
        <w:rPr>
          <w:sz w:val="28"/>
          <w:szCs w:val="28"/>
          <w:lang w:eastAsia="zh-TW"/>
        </w:rPr>
      </w:pPr>
      <w:r>
        <w:rPr>
          <w:rFonts w:hint="eastAsia"/>
          <w:sz w:val="28"/>
          <w:szCs w:val="28"/>
          <w:lang w:eastAsia="zh-TW"/>
        </w:rPr>
        <w:t>評量方式</w:t>
      </w:r>
    </w:p>
    <w:p w:rsidR="007318E1" w:rsidRPr="004D46D8" w:rsidRDefault="00045A77" w:rsidP="004D46D8">
      <w:pPr>
        <w:pStyle w:val="Default"/>
        <w:numPr>
          <w:ilvl w:val="0"/>
          <w:numId w:val="24"/>
        </w:numPr>
        <w:ind w:left="1560" w:hanging="567"/>
        <w:rPr>
          <w:lang w:eastAsia="zh-TW"/>
        </w:rPr>
      </w:pPr>
      <w:r>
        <w:rPr>
          <w:rFonts w:hint="eastAsia"/>
          <w:sz w:val="28"/>
          <w:szCs w:val="28"/>
          <w:lang w:eastAsia="zh-TW"/>
        </w:rPr>
        <w:t>學生居家線上學習期間，請各校採從寬認定原則，以彈性多元方式進行學生學業成績評量。例如：運用數位學習平臺指派影片、練習</w:t>
      </w:r>
      <w:r w:rsidR="007318E1" w:rsidRPr="004D46D8">
        <w:rPr>
          <w:rFonts w:hint="eastAsia"/>
          <w:sz w:val="28"/>
          <w:szCs w:val="28"/>
          <w:lang w:eastAsia="zh-TW"/>
        </w:rPr>
        <w:t>題、互動評量或適性診斷任務，藉由系統化評量能快速了解學習弱點，並即時給予回饋。或運用學生上傳作品、專題、作文、繪圖、聲音等形式給予指導與建議，以提升學習成效，並增進學習信心。</w:t>
      </w:r>
    </w:p>
    <w:p w:rsidR="007318E1" w:rsidRDefault="007318E1" w:rsidP="004D46D8">
      <w:pPr>
        <w:pStyle w:val="Default"/>
        <w:numPr>
          <w:ilvl w:val="0"/>
          <w:numId w:val="24"/>
        </w:numPr>
        <w:spacing w:after="49"/>
        <w:ind w:left="1560" w:hanging="622"/>
        <w:rPr>
          <w:sz w:val="28"/>
          <w:szCs w:val="28"/>
          <w:lang w:eastAsia="zh-TW"/>
        </w:rPr>
      </w:pPr>
      <w:r>
        <w:rPr>
          <w:rFonts w:hint="eastAsia"/>
          <w:sz w:val="28"/>
          <w:szCs w:val="28"/>
          <w:lang w:eastAsia="zh-TW"/>
        </w:rPr>
        <w:t>課程任務指派或是作業上傳，以學生能自力完成，不須家長協助為原則；如確有需要請家長協助學生，則方式以簡單、易用為宜，避免頻繁操作。</w:t>
      </w:r>
    </w:p>
    <w:p w:rsidR="007318E1" w:rsidRDefault="007318E1" w:rsidP="004D46D8">
      <w:pPr>
        <w:pStyle w:val="Default"/>
        <w:numPr>
          <w:ilvl w:val="0"/>
          <w:numId w:val="24"/>
        </w:numPr>
        <w:spacing w:after="49"/>
        <w:ind w:left="1560" w:hanging="622"/>
        <w:rPr>
          <w:sz w:val="28"/>
          <w:szCs w:val="28"/>
          <w:lang w:eastAsia="zh-TW"/>
        </w:rPr>
      </w:pPr>
      <w:r>
        <w:rPr>
          <w:rFonts w:hint="eastAsia"/>
          <w:sz w:val="28"/>
          <w:szCs w:val="28"/>
          <w:lang w:eastAsia="zh-TW"/>
        </w:rPr>
        <w:t>學校原規劃之定期評量方式</w:t>
      </w:r>
      <w:r>
        <w:rPr>
          <w:sz w:val="28"/>
          <w:szCs w:val="28"/>
          <w:lang w:eastAsia="zh-TW"/>
        </w:rPr>
        <w:t>(</w:t>
      </w:r>
      <w:r>
        <w:rPr>
          <w:rFonts w:hint="eastAsia"/>
          <w:sz w:val="28"/>
          <w:szCs w:val="28"/>
          <w:lang w:eastAsia="zh-TW"/>
        </w:rPr>
        <w:t>例如紙筆測驗</w:t>
      </w:r>
      <w:r>
        <w:rPr>
          <w:sz w:val="28"/>
          <w:szCs w:val="28"/>
          <w:lang w:eastAsia="zh-TW"/>
        </w:rPr>
        <w:t>)</w:t>
      </w:r>
      <w:r>
        <w:rPr>
          <w:rFonts w:hint="eastAsia"/>
          <w:sz w:val="28"/>
          <w:szCs w:val="28"/>
          <w:lang w:eastAsia="zh-TW"/>
        </w:rPr>
        <w:t>，因學生停止到校上課而有實施困難時，學校應依既有校內行政程序，召開相關會議</w:t>
      </w:r>
      <w:r>
        <w:rPr>
          <w:sz w:val="28"/>
          <w:szCs w:val="28"/>
          <w:lang w:eastAsia="zh-TW"/>
        </w:rPr>
        <w:t>(</w:t>
      </w:r>
      <w:r>
        <w:rPr>
          <w:rFonts w:hint="eastAsia"/>
          <w:sz w:val="28"/>
          <w:szCs w:val="28"/>
          <w:lang w:eastAsia="zh-TW"/>
        </w:rPr>
        <w:t>如各學科「教學研究會」或學校「課程發展委員會」</w:t>
      </w:r>
      <w:r>
        <w:rPr>
          <w:sz w:val="28"/>
          <w:szCs w:val="28"/>
          <w:lang w:eastAsia="zh-TW"/>
        </w:rPr>
        <w:t>)</w:t>
      </w:r>
      <w:r>
        <w:rPr>
          <w:rFonts w:hint="eastAsia"/>
          <w:sz w:val="28"/>
          <w:szCs w:val="28"/>
          <w:lang w:eastAsia="zh-TW"/>
        </w:rPr>
        <w:t>討論，審酌調整定期評量之次數或改採其他多元評量方式，並得視需求調整學期成績計算方式之日常及各次定期評量占分比率。</w:t>
      </w:r>
    </w:p>
    <w:p w:rsidR="007318E1" w:rsidRPr="00007C4F" w:rsidRDefault="007318E1" w:rsidP="004D46D8">
      <w:pPr>
        <w:pStyle w:val="Default"/>
        <w:numPr>
          <w:ilvl w:val="0"/>
          <w:numId w:val="24"/>
        </w:numPr>
        <w:spacing w:after="49"/>
        <w:ind w:left="1560" w:hanging="622"/>
        <w:rPr>
          <w:rFonts w:hAnsi="標楷體"/>
          <w:sz w:val="28"/>
          <w:szCs w:val="28"/>
          <w:lang w:eastAsia="zh-TW"/>
        </w:rPr>
      </w:pPr>
      <w:r>
        <w:rPr>
          <w:rFonts w:hint="eastAsia"/>
          <w:sz w:val="28"/>
          <w:szCs w:val="28"/>
          <w:lang w:eastAsia="zh-TW"/>
        </w:rPr>
        <w:t>學校調整後之評量方式，及學期成績計算方式之日常及各次定期評量占</w:t>
      </w:r>
      <w:r w:rsidRPr="00007C4F">
        <w:rPr>
          <w:rFonts w:hAnsi="標楷體" w:hint="eastAsia"/>
          <w:sz w:val="28"/>
          <w:szCs w:val="28"/>
          <w:lang w:eastAsia="zh-TW"/>
        </w:rPr>
        <w:t>分比率，於同一年級、同一科目之所有學生，應具有一致性。</w:t>
      </w:r>
    </w:p>
    <w:p w:rsidR="007318E1" w:rsidRPr="00007C4F" w:rsidRDefault="007318E1" w:rsidP="00E26D4F">
      <w:pPr>
        <w:pStyle w:val="Default"/>
        <w:numPr>
          <w:ilvl w:val="0"/>
          <w:numId w:val="24"/>
        </w:numPr>
        <w:spacing w:after="234"/>
        <w:ind w:left="1560" w:hanging="624"/>
        <w:rPr>
          <w:rFonts w:hAnsi="標楷體"/>
          <w:sz w:val="28"/>
          <w:szCs w:val="28"/>
          <w:lang w:eastAsia="zh-TW"/>
        </w:rPr>
      </w:pPr>
      <w:r w:rsidRPr="00007C4F">
        <w:rPr>
          <w:rFonts w:hAnsi="標楷體" w:hint="eastAsia"/>
          <w:sz w:val="28"/>
          <w:szCs w:val="28"/>
          <w:lang w:eastAsia="zh-TW"/>
        </w:rPr>
        <w:t>疫情趨緩學生恢復到校上課後，對於部分居家線上學習學生之評量方式，建議學校維持現行從寬認定及彈性實施原則。定期評量以到校實施為主，平時評量採前述彈性多元方式進行，並注意兼顧公平性。</w:t>
      </w:r>
    </w:p>
    <w:p w:rsidR="007318E1" w:rsidRPr="00007C4F" w:rsidRDefault="0097514B" w:rsidP="00CB6906">
      <w:pPr>
        <w:pStyle w:val="Default"/>
        <w:numPr>
          <w:ilvl w:val="0"/>
          <w:numId w:val="16"/>
        </w:numPr>
        <w:spacing w:after="49"/>
        <w:ind w:hanging="338"/>
        <w:rPr>
          <w:rFonts w:hAnsi="標楷體"/>
          <w:b/>
          <w:sz w:val="28"/>
          <w:szCs w:val="28"/>
          <w:lang w:eastAsia="zh-TW"/>
        </w:rPr>
      </w:pPr>
      <w:r w:rsidRPr="00007C4F">
        <w:rPr>
          <w:rFonts w:hAnsi="標楷體" w:hint="eastAsia"/>
          <w:b/>
          <w:sz w:val="28"/>
          <w:szCs w:val="28"/>
          <w:lang w:eastAsia="zh-TW"/>
        </w:rPr>
        <w:lastRenderedPageBreak/>
        <w:t>設備借用</w:t>
      </w:r>
    </w:p>
    <w:p w:rsidR="0097514B" w:rsidRPr="00007C4F" w:rsidRDefault="00E92C2C" w:rsidP="004C6AE2">
      <w:pPr>
        <w:pStyle w:val="a5"/>
        <w:widowControl/>
        <w:numPr>
          <w:ilvl w:val="0"/>
          <w:numId w:val="35"/>
        </w:numPr>
        <w:autoSpaceDE/>
        <w:autoSpaceDN/>
        <w:spacing w:beforeLines="50" w:before="120" w:afterLines="50" w:after="120"/>
        <w:ind w:left="1219" w:hanging="567"/>
        <w:jc w:val="left"/>
        <w:textAlignment w:val="baseline"/>
        <w:rPr>
          <w:rFonts w:ascii="標楷體" w:eastAsia="標楷體" w:hAnsi="標楷體" w:cs="Times New Roman"/>
          <w:sz w:val="28"/>
          <w:szCs w:val="28"/>
        </w:rPr>
      </w:pPr>
      <w:r w:rsidRPr="00007C4F">
        <w:rPr>
          <w:rFonts w:ascii="標楷體" w:eastAsia="標楷體" w:hAnsi="標楷體" w:cs="Times New Roman"/>
          <w:sz w:val="28"/>
          <w:szCs w:val="28"/>
        </w:rPr>
        <w:t>借用對象</w:t>
      </w:r>
      <w:r w:rsidRPr="00007C4F">
        <w:rPr>
          <w:rFonts w:ascii="標楷體" w:eastAsia="標楷體" w:hAnsi="標楷體" w:cs="Times New Roman" w:hint="eastAsia"/>
          <w:sz w:val="28"/>
          <w:szCs w:val="28"/>
        </w:rPr>
        <w:t>：</w:t>
      </w:r>
      <w:r w:rsidRPr="00007C4F">
        <w:rPr>
          <w:rFonts w:ascii="標楷體" w:eastAsia="標楷體" w:hAnsi="標楷體" w:cs="Times New Roman"/>
          <w:sz w:val="28"/>
          <w:szCs w:val="28"/>
        </w:rPr>
        <w:t>因應「嚴重特殊傳染性肺炎」全班或全校停課，資訊設備之借用以本縣高級中等以下縣立學校，具低收入戶</w:t>
      </w:r>
      <w:r w:rsidRPr="00007C4F">
        <w:rPr>
          <w:rFonts w:ascii="標楷體" w:eastAsia="標楷體" w:hAnsi="標楷體" w:cs="Times New Roman" w:hint="eastAsia"/>
          <w:sz w:val="28"/>
          <w:szCs w:val="28"/>
        </w:rPr>
        <w:t>或</w:t>
      </w:r>
      <w:r w:rsidRPr="00007C4F">
        <w:rPr>
          <w:rFonts w:ascii="標楷體" w:eastAsia="標楷體" w:hAnsi="標楷體" w:cs="Times New Roman"/>
          <w:sz w:val="28"/>
          <w:szCs w:val="28"/>
        </w:rPr>
        <w:t>中低收入身份，或其他經學校認定確有借用需求之學生為原則（符</w:t>
      </w:r>
      <w:r w:rsidRPr="00007C4F">
        <w:rPr>
          <w:rFonts w:ascii="標楷體" w:eastAsia="標楷體" w:hAnsi="標楷體" w:cs="Times New Roman" w:hint="eastAsia"/>
          <w:sz w:val="28"/>
          <w:szCs w:val="28"/>
        </w:rPr>
        <w:t>合其中</w:t>
      </w:r>
      <w:r w:rsidRPr="00007C4F">
        <w:rPr>
          <w:rFonts w:ascii="標楷體" w:eastAsia="標楷體" w:hAnsi="標楷體" w:cs="Times New Roman"/>
          <w:sz w:val="28"/>
          <w:szCs w:val="28"/>
        </w:rPr>
        <w:t>一項資格即可）</w:t>
      </w:r>
      <w:r w:rsidR="007B04E5" w:rsidRPr="00007C4F">
        <w:rPr>
          <w:rFonts w:ascii="標楷體" w:eastAsia="標楷體" w:hAnsi="標楷體" w:cs="Times New Roman" w:hint="eastAsia"/>
          <w:sz w:val="28"/>
          <w:szCs w:val="28"/>
        </w:rPr>
        <w:t>。</w:t>
      </w:r>
    </w:p>
    <w:p w:rsidR="007B04E5" w:rsidRPr="00007C4F" w:rsidRDefault="007B04E5" w:rsidP="005D290E">
      <w:pPr>
        <w:pStyle w:val="a5"/>
        <w:numPr>
          <w:ilvl w:val="0"/>
          <w:numId w:val="35"/>
        </w:numPr>
        <w:ind w:left="1134"/>
        <w:rPr>
          <w:rFonts w:ascii="標楷體" w:eastAsia="標楷體" w:hAnsi="標楷體" w:cs="Times New Roman"/>
          <w:sz w:val="28"/>
          <w:szCs w:val="28"/>
        </w:rPr>
      </w:pPr>
      <w:r w:rsidRPr="00007C4F">
        <w:rPr>
          <w:rFonts w:ascii="標楷體" w:eastAsia="標楷體" w:hAnsi="標楷體" w:cs="Times New Roman"/>
          <w:sz w:val="28"/>
          <w:szCs w:val="28"/>
        </w:rPr>
        <w:t>借用</w:t>
      </w:r>
      <w:r w:rsidRPr="00007C4F">
        <w:rPr>
          <w:rFonts w:ascii="標楷體" w:eastAsia="標楷體" w:hAnsi="標楷體" w:cs="Times New Roman" w:hint="eastAsia"/>
          <w:sz w:val="28"/>
          <w:szCs w:val="28"/>
        </w:rPr>
        <w:t>與校際間調度</w:t>
      </w:r>
      <w:r w:rsidRPr="00007C4F">
        <w:rPr>
          <w:rFonts w:ascii="標楷體" w:eastAsia="標楷體" w:hAnsi="標楷體" w:cs="Times New Roman"/>
          <w:sz w:val="28"/>
          <w:szCs w:val="28"/>
        </w:rPr>
        <w:t>方式</w:t>
      </w:r>
    </w:p>
    <w:p w:rsidR="007B04E5" w:rsidRPr="00007C4F" w:rsidRDefault="007B04E5" w:rsidP="00007C4F">
      <w:pPr>
        <w:pStyle w:val="a5"/>
        <w:numPr>
          <w:ilvl w:val="0"/>
          <w:numId w:val="39"/>
        </w:numPr>
        <w:ind w:left="1560" w:hanging="622"/>
        <w:jc w:val="left"/>
        <w:rPr>
          <w:rFonts w:ascii="標楷體" w:eastAsia="標楷體" w:hAnsi="標楷體" w:cs="Times New Roman"/>
          <w:sz w:val="28"/>
          <w:szCs w:val="28"/>
        </w:rPr>
      </w:pPr>
      <w:r w:rsidRPr="00007C4F">
        <w:rPr>
          <w:rFonts w:ascii="標楷體" w:eastAsia="標楷體" w:hAnsi="標楷體" w:cs="Times New Roman"/>
          <w:sz w:val="28"/>
          <w:szCs w:val="28"/>
        </w:rPr>
        <w:t>考量設備資源有限，學校應盤點</w:t>
      </w:r>
      <w:r w:rsidRPr="00007C4F">
        <w:rPr>
          <w:rFonts w:ascii="標楷體" w:eastAsia="標楷體" w:hAnsi="標楷體" w:cs="Times New Roman" w:hint="eastAsia"/>
          <w:sz w:val="28"/>
          <w:szCs w:val="28"/>
          <w:u w:val="single"/>
        </w:rPr>
        <w:t>校</w:t>
      </w:r>
      <w:r w:rsidRPr="00007C4F">
        <w:rPr>
          <w:rFonts w:ascii="標楷體" w:eastAsia="標楷體" w:hAnsi="標楷體" w:cs="Times New Roman"/>
          <w:sz w:val="28"/>
          <w:szCs w:val="28"/>
          <w:u w:val="single"/>
        </w:rPr>
        <w:t>內</w:t>
      </w:r>
      <w:r w:rsidRPr="00007C4F">
        <w:rPr>
          <w:rFonts w:ascii="標楷體" w:eastAsia="標楷體" w:hAnsi="標楷體" w:cs="Times New Roman"/>
          <w:sz w:val="28"/>
          <w:szCs w:val="28"/>
        </w:rPr>
        <w:t>教師規劃</w:t>
      </w:r>
      <w:r w:rsidRPr="00007C4F">
        <w:rPr>
          <w:rFonts w:ascii="標楷體" w:eastAsia="標楷體" w:hAnsi="標楷體" w:cs="Times New Roman"/>
          <w:sz w:val="28"/>
          <w:szCs w:val="28"/>
          <w:u w:val="single"/>
        </w:rPr>
        <w:t>線上學習</w:t>
      </w:r>
      <w:r w:rsidRPr="00007C4F">
        <w:rPr>
          <w:rFonts w:ascii="標楷體" w:eastAsia="標楷體" w:hAnsi="標楷體" w:cs="Times New Roman"/>
          <w:sz w:val="28"/>
          <w:szCs w:val="28"/>
        </w:rPr>
        <w:t>所需資源，並由學校先行調度校內資訊設備，提供家中無相關設備之學生在家使用。</w:t>
      </w:r>
    </w:p>
    <w:p w:rsidR="007B04E5" w:rsidRPr="00007C4F" w:rsidRDefault="007B04E5" w:rsidP="00007C4F">
      <w:pPr>
        <w:pStyle w:val="a5"/>
        <w:numPr>
          <w:ilvl w:val="0"/>
          <w:numId w:val="39"/>
        </w:numPr>
        <w:ind w:left="1560" w:hanging="622"/>
        <w:jc w:val="left"/>
        <w:rPr>
          <w:rFonts w:ascii="標楷體" w:eastAsia="標楷體" w:hAnsi="標楷體" w:cs="Times New Roman"/>
          <w:sz w:val="28"/>
          <w:szCs w:val="28"/>
        </w:rPr>
      </w:pPr>
      <w:r w:rsidRPr="00007C4F">
        <w:rPr>
          <w:rFonts w:ascii="標楷體" w:eastAsia="標楷體" w:hAnsi="標楷體" w:cs="Times New Roman"/>
          <w:sz w:val="28"/>
          <w:szCs w:val="28"/>
        </w:rPr>
        <w:t>如學校校內資訊設備不足時，由學校依實際需求詳填「資訊設備借用申請表」(附件1)，並將申請表核章掃描後以電子郵件寄至</w:t>
      </w:r>
      <w:r w:rsidR="007C4905" w:rsidRPr="007C4905">
        <w:rPr>
          <w:rFonts w:ascii="標楷體" w:eastAsia="標楷體" w:hAnsi="標楷體" w:cs="Times New Roman" w:hint="eastAsia"/>
          <w:sz w:val="28"/>
          <w:szCs w:val="28"/>
        </w:rPr>
        <w:t>本府教育處</w:t>
      </w:r>
      <w:r w:rsidR="007C4905">
        <w:rPr>
          <w:rFonts w:ascii="標楷體" w:eastAsia="標楷體" w:hAnsi="標楷體" w:cs="Times New Roman" w:hint="eastAsia"/>
          <w:sz w:val="28"/>
          <w:szCs w:val="28"/>
        </w:rPr>
        <w:t>聯絡窗口</w:t>
      </w:r>
      <w:r w:rsidRPr="00007C4F">
        <w:rPr>
          <w:rFonts w:ascii="標楷體" w:eastAsia="標楷體" w:hAnsi="標楷體" w:cs="Times New Roman"/>
          <w:sz w:val="28"/>
          <w:szCs w:val="28"/>
        </w:rPr>
        <w:t>，由本府教育處調度本縣學校既有之資訊設備；倘有</w:t>
      </w:r>
      <w:r w:rsidR="00F23F3E" w:rsidRPr="00007C4F">
        <w:rPr>
          <w:rFonts w:ascii="標楷體" w:eastAsia="標楷體" w:hAnsi="標楷體" w:cs="Times New Roman" w:hint="eastAsia"/>
          <w:sz w:val="28"/>
          <w:szCs w:val="28"/>
        </w:rPr>
        <w:t>4G</w:t>
      </w:r>
      <w:r w:rsidR="00B446CB" w:rsidRPr="00007C4F">
        <w:rPr>
          <w:rFonts w:ascii="標楷體" w:eastAsia="標楷體" w:hAnsi="標楷體" w:cs="Times New Roman" w:hint="eastAsia"/>
          <w:sz w:val="28"/>
          <w:szCs w:val="28"/>
        </w:rPr>
        <w:t>網路SIM卡及無線網路分享器</w:t>
      </w:r>
      <w:r w:rsidRPr="00007C4F">
        <w:rPr>
          <w:rFonts w:ascii="標楷體" w:eastAsia="標楷體" w:hAnsi="標楷體" w:cs="Times New Roman"/>
          <w:sz w:val="28"/>
          <w:szCs w:val="28"/>
        </w:rPr>
        <w:t>借用需求得比照辦理，</w:t>
      </w:r>
      <w:r w:rsidR="00B90FAD">
        <w:rPr>
          <w:rFonts w:ascii="標楷體" w:eastAsia="標楷體" w:hAnsi="標楷體" w:cs="Times New Roman"/>
          <w:sz w:val="28"/>
          <w:szCs w:val="28"/>
        </w:rPr>
        <w:t>4G網路</w:t>
      </w:r>
      <w:r w:rsidRPr="00007C4F">
        <w:rPr>
          <w:rFonts w:ascii="標楷體" w:eastAsia="標楷體" w:hAnsi="標楷體" w:cs="Times New Roman"/>
          <w:sz w:val="28"/>
          <w:szCs w:val="28"/>
        </w:rPr>
        <w:t>(SIM卡)由本府教育處寄(送)至借用學校。</w:t>
      </w:r>
    </w:p>
    <w:p w:rsidR="00B90FAD" w:rsidRDefault="00B90FAD" w:rsidP="00007C4F">
      <w:pPr>
        <w:pStyle w:val="a5"/>
        <w:numPr>
          <w:ilvl w:val="0"/>
          <w:numId w:val="39"/>
        </w:numPr>
        <w:ind w:left="1560" w:hanging="622"/>
        <w:jc w:val="left"/>
        <w:rPr>
          <w:rFonts w:ascii="標楷體" w:eastAsia="標楷體" w:hAnsi="標楷體" w:cs="Times New Roman"/>
          <w:sz w:val="28"/>
          <w:szCs w:val="28"/>
        </w:rPr>
      </w:pPr>
      <w:r w:rsidRPr="00007C4F">
        <w:rPr>
          <w:rFonts w:ascii="標楷體" w:eastAsia="標楷體" w:hAnsi="標楷體" w:cs="Times New Roman"/>
          <w:sz w:val="28"/>
          <w:szCs w:val="28"/>
        </w:rPr>
        <w:t>申請</w:t>
      </w:r>
      <w:r w:rsidRPr="00007C4F">
        <w:rPr>
          <w:rFonts w:ascii="標楷體" w:eastAsia="標楷體" w:hAnsi="標楷體" w:cs="Times New Roman" w:hint="eastAsia"/>
          <w:sz w:val="28"/>
          <w:szCs w:val="28"/>
        </w:rPr>
        <w:t>4G網路SIM卡</w:t>
      </w:r>
      <w:r w:rsidRPr="00007C4F">
        <w:rPr>
          <w:rFonts w:ascii="標楷體" w:eastAsia="標楷體" w:hAnsi="標楷體" w:cs="Times New Roman"/>
          <w:sz w:val="28"/>
          <w:szCs w:val="28"/>
        </w:rPr>
        <w:t>之學生，其法定代理人(監護人)需填寫</w:t>
      </w:r>
      <w:r w:rsidRPr="00007C4F">
        <w:rPr>
          <w:rFonts w:ascii="標楷體" w:eastAsia="標楷體" w:hAnsi="標楷體" w:cs="Times New Roman" w:hint="eastAsia"/>
          <w:sz w:val="28"/>
          <w:szCs w:val="28"/>
        </w:rPr>
        <w:t>4G網路SIM卡</w:t>
      </w:r>
      <w:r w:rsidRPr="00007C4F">
        <w:rPr>
          <w:rFonts w:ascii="標楷體" w:eastAsia="標楷體" w:hAnsi="標楷體" w:cs="Times New Roman"/>
          <w:sz w:val="28"/>
          <w:szCs w:val="28"/>
        </w:rPr>
        <w:t>申請表(附件2)，學校可預先於未停課前，就家中有需求學生，先行調查並由學生帶回請法定代理人(監護人)填寫，正本留存校內備查</w:t>
      </w:r>
    </w:p>
    <w:p w:rsidR="00007C4F" w:rsidRPr="00D86B39" w:rsidRDefault="007B04E5" w:rsidP="00D86B39">
      <w:pPr>
        <w:pStyle w:val="a5"/>
        <w:numPr>
          <w:ilvl w:val="0"/>
          <w:numId w:val="39"/>
        </w:numPr>
        <w:ind w:left="1560" w:hanging="622"/>
        <w:jc w:val="left"/>
        <w:rPr>
          <w:rFonts w:ascii="標楷體" w:eastAsia="標楷體" w:hAnsi="標楷體" w:cs="Times New Roman"/>
          <w:sz w:val="28"/>
          <w:szCs w:val="28"/>
        </w:rPr>
      </w:pPr>
      <w:r w:rsidRPr="00007C4F">
        <w:rPr>
          <w:rFonts w:ascii="標楷體" w:eastAsia="標楷體" w:hAnsi="標楷體" w:cs="Times New Roman"/>
          <w:sz w:val="28"/>
          <w:szCs w:val="28"/>
        </w:rPr>
        <w:t>「資訊設備借用申請表」經本府教育處審核後通知借用學校，借用學校派員攜帶「資訊設備借用申請表」，至借出單位領取資訊設備</w:t>
      </w:r>
      <w:r w:rsidR="002741B9">
        <w:rPr>
          <w:rFonts w:ascii="標楷體" w:eastAsia="標楷體" w:hAnsi="標楷體" w:cs="Times New Roman" w:hint="eastAsia"/>
          <w:sz w:val="28"/>
          <w:szCs w:val="28"/>
        </w:rPr>
        <w:t>，並</w:t>
      </w:r>
      <w:r w:rsidR="002741B9" w:rsidRPr="00007C4F">
        <w:rPr>
          <w:rFonts w:ascii="標楷體" w:eastAsia="標楷體" w:hAnsi="標楷體" w:cs="Times New Roman"/>
          <w:sz w:val="28"/>
          <w:szCs w:val="28"/>
        </w:rPr>
        <w:t>填具「資訊設備借用及歸還檢查表」(附件</w:t>
      </w:r>
      <w:r w:rsidR="002741B9">
        <w:rPr>
          <w:rFonts w:ascii="標楷體" w:eastAsia="標楷體" w:hAnsi="標楷體" w:cs="Times New Roman" w:hint="eastAsia"/>
          <w:sz w:val="28"/>
          <w:szCs w:val="28"/>
        </w:rPr>
        <w:t>3</w:t>
      </w:r>
      <w:r w:rsidR="002741B9" w:rsidRPr="00007C4F">
        <w:rPr>
          <w:rFonts w:ascii="標楷體" w:eastAsia="標楷體" w:hAnsi="標楷體" w:cs="Times New Roman"/>
          <w:sz w:val="28"/>
          <w:szCs w:val="28"/>
        </w:rPr>
        <w:t>)</w:t>
      </w:r>
      <w:r w:rsidR="002741B9">
        <w:rPr>
          <w:rFonts w:ascii="標楷體" w:eastAsia="標楷體" w:hAnsi="標楷體" w:cs="Times New Roman" w:hint="eastAsia"/>
          <w:sz w:val="28"/>
          <w:szCs w:val="28"/>
        </w:rPr>
        <w:t>，兩份文件</w:t>
      </w:r>
      <w:r w:rsidR="002741B9" w:rsidRPr="00007C4F">
        <w:rPr>
          <w:rFonts w:ascii="標楷體" w:eastAsia="標楷體" w:hAnsi="標楷體" w:cs="Times New Roman"/>
          <w:sz w:val="28"/>
          <w:szCs w:val="28"/>
        </w:rPr>
        <w:t>紙本一式2份，由雙方各執1份備查</w:t>
      </w:r>
      <w:r w:rsidR="002741B9">
        <w:rPr>
          <w:rFonts w:ascii="標楷體" w:eastAsia="標楷體" w:hAnsi="標楷體" w:cs="Times New Roman" w:hint="eastAsia"/>
          <w:sz w:val="28"/>
          <w:szCs w:val="28"/>
        </w:rPr>
        <w:t>。</w:t>
      </w:r>
    </w:p>
    <w:p w:rsidR="007B04E5" w:rsidRPr="00007C4F" w:rsidRDefault="007B04E5" w:rsidP="00007C4F">
      <w:pPr>
        <w:pStyle w:val="a5"/>
        <w:numPr>
          <w:ilvl w:val="0"/>
          <w:numId w:val="39"/>
        </w:numPr>
        <w:ind w:left="1560" w:hanging="622"/>
        <w:jc w:val="left"/>
        <w:rPr>
          <w:rFonts w:ascii="標楷體" w:eastAsia="標楷體" w:hAnsi="標楷體" w:cs="Times New Roman"/>
          <w:sz w:val="28"/>
          <w:szCs w:val="28"/>
        </w:rPr>
      </w:pPr>
      <w:r w:rsidRPr="00007C4F">
        <w:rPr>
          <w:rFonts w:ascii="標楷體" w:eastAsia="標楷體" w:hAnsi="標楷體" w:cs="Times New Roman"/>
          <w:sz w:val="28"/>
          <w:szCs w:val="28"/>
        </w:rPr>
        <w:t>借用流程請參閱附件4。</w:t>
      </w:r>
    </w:p>
    <w:p w:rsidR="00CD566E" w:rsidRPr="00007C4F" w:rsidRDefault="007B04E5" w:rsidP="00CD566E">
      <w:pPr>
        <w:pStyle w:val="a5"/>
        <w:numPr>
          <w:ilvl w:val="0"/>
          <w:numId w:val="35"/>
        </w:numPr>
        <w:ind w:leftChars="322" w:left="1274" w:hangingChars="202" w:hanging="566"/>
        <w:rPr>
          <w:rFonts w:ascii="標楷體" w:eastAsia="標楷體" w:hAnsi="標楷體" w:cs="Times New Roman"/>
          <w:sz w:val="28"/>
          <w:szCs w:val="28"/>
        </w:rPr>
      </w:pPr>
      <w:r w:rsidRPr="00007C4F">
        <w:rPr>
          <w:rFonts w:ascii="標楷體" w:eastAsia="標楷體" w:hAnsi="標楷體" w:cs="Times New Roman"/>
          <w:sz w:val="28"/>
          <w:szCs w:val="28"/>
        </w:rPr>
        <w:t>歸還方式</w:t>
      </w:r>
      <w:r w:rsidR="00CD566E" w:rsidRPr="00007C4F">
        <w:rPr>
          <w:rFonts w:ascii="標楷體" w:eastAsia="標楷體" w:hAnsi="標楷體" w:cs="Times New Roman" w:hint="eastAsia"/>
          <w:sz w:val="28"/>
          <w:szCs w:val="28"/>
        </w:rPr>
        <w:t>：</w:t>
      </w:r>
    </w:p>
    <w:p w:rsidR="007B04E5" w:rsidRPr="00007C4F" w:rsidRDefault="007B04E5" w:rsidP="00007C4F">
      <w:pPr>
        <w:pStyle w:val="a5"/>
        <w:numPr>
          <w:ilvl w:val="0"/>
          <w:numId w:val="40"/>
        </w:numPr>
        <w:ind w:left="1560" w:hanging="622"/>
        <w:rPr>
          <w:rFonts w:ascii="標楷體" w:eastAsia="標楷體" w:hAnsi="標楷體" w:cs="Times New Roman"/>
          <w:sz w:val="28"/>
          <w:szCs w:val="28"/>
        </w:rPr>
      </w:pPr>
      <w:r w:rsidRPr="00007C4F">
        <w:rPr>
          <w:rFonts w:ascii="標楷體" w:eastAsia="標楷體" w:hAnsi="標楷體" w:cs="Times New Roman"/>
          <w:sz w:val="28"/>
          <w:szCs w:val="28"/>
        </w:rPr>
        <w:t>借用資訊設備採批次借用及批次歸還方式辦理，由借出單位及借用學校共同檢查及確認點交各項借用之資訊設備（包括電源線等相關配件）。</w:t>
      </w:r>
    </w:p>
    <w:p w:rsidR="00CD566E" w:rsidRPr="00007C4F" w:rsidRDefault="00CD566E" w:rsidP="00007C4F">
      <w:pPr>
        <w:pStyle w:val="a5"/>
        <w:numPr>
          <w:ilvl w:val="0"/>
          <w:numId w:val="40"/>
        </w:numPr>
        <w:ind w:left="1560" w:hanging="622"/>
        <w:rPr>
          <w:rFonts w:ascii="標楷體" w:eastAsia="標楷體" w:hAnsi="標楷體" w:cs="Times New Roman"/>
          <w:sz w:val="28"/>
          <w:szCs w:val="28"/>
        </w:rPr>
      </w:pPr>
      <w:r w:rsidRPr="00007C4F">
        <w:rPr>
          <w:rFonts w:ascii="標楷體" w:eastAsia="標楷體" w:hAnsi="標楷體" w:cs="Times New Roman" w:hint="eastAsia"/>
          <w:sz w:val="28"/>
          <w:szCs w:val="28"/>
        </w:rPr>
        <w:t>借出單位再將「資訊設備借用及歸還檢查表」掃描後以電子郵件寄至本府教育處聯絡窗口，以便於統籌調度設備。</w:t>
      </w:r>
    </w:p>
    <w:p w:rsidR="00CD566E" w:rsidRPr="00007C4F" w:rsidRDefault="00CD566E" w:rsidP="00007C4F">
      <w:pPr>
        <w:pStyle w:val="a5"/>
        <w:numPr>
          <w:ilvl w:val="0"/>
          <w:numId w:val="40"/>
        </w:numPr>
        <w:ind w:left="1560" w:hanging="622"/>
        <w:rPr>
          <w:rFonts w:ascii="標楷體" w:eastAsia="標楷體" w:hAnsi="標楷體" w:cs="Times New Roman"/>
          <w:sz w:val="28"/>
          <w:szCs w:val="28"/>
        </w:rPr>
      </w:pPr>
      <w:r w:rsidRPr="00007C4F">
        <w:rPr>
          <w:rFonts w:ascii="標楷體" w:eastAsia="標楷體" w:hAnsi="標楷體" w:cs="Times New Roman" w:hint="eastAsia"/>
          <w:sz w:val="28"/>
          <w:szCs w:val="28"/>
        </w:rPr>
        <w:t>每次申請借用期間以</w:t>
      </w:r>
      <w:r w:rsidRPr="00007C4F">
        <w:rPr>
          <w:rFonts w:ascii="標楷體" w:eastAsia="標楷體" w:hAnsi="標楷體" w:cs="Times New Roman"/>
          <w:sz w:val="28"/>
          <w:szCs w:val="28"/>
        </w:rPr>
        <w:t>3週為原則(自學校領取設備日起開始計算)。</w:t>
      </w:r>
    </w:p>
    <w:p w:rsidR="00CD566E" w:rsidRPr="00007C4F" w:rsidRDefault="00CD566E" w:rsidP="00007C4F">
      <w:pPr>
        <w:pStyle w:val="a5"/>
        <w:numPr>
          <w:ilvl w:val="0"/>
          <w:numId w:val="40"/>
        </w:numPr>
        <w:ind w:left="1560" w:hanging="622"/>
        <w:rPr>
          <w:rFonts w:ascii="標楷體" w:eastAsia="標楷體" w:hAnsi="標楷體" w:cs="Times New Roman"/>
          <w:sz w:val="28"/>
          <w:szCs w:val="28"/>
        </w:rPr>
      </w:pPr>
      <w:r w:rsidRPr="00007C4F">
        <w:rPr>
          <w:rFonts w:ascii="標楷體" w:eastAsia="標楷體" w:hAnsi="標楷體" w:cs="Times New Roman" w:hint="eastAsia"/>
          <w:sz w:val="28"/>
          <w:szCs w:val="28"/>
        </w:rPr>
        <w:t>借用學校歸還資訊設備時，應將資訊設備還原為原廠設定、清除個人資料與自行安裝之軟體及完成消毒、清潔與保養，並依借用時填具之「資訊設備借用及歸還檢查表」進行歸還檢查及確認。</w:t>
      </w:r>
    </w:p>
    <w:p w:rsidR="00CD566E" w:rsidRPr="00007C4F" w:rsidRDefault="000F492F" w:rsidP="00007C4F">
      <w:pPr>
        <w:pStyle w:val="a5"/>
        <w:numPr>
          <w:ilvl w:val="0"/>
          <w:numId w:val="40"/>
        </w:numPr>
        <w:ind w:left="1560" w:hanging="622"/>
        <w:rPr>
          <w:rFonts w:ascii="標楷體" w:eastAsia="標楷體" w:hAnsi="標楷體" w:cs="Times New Roman"/>
          <w:sz w:val="28"/>
          <w:szCs w:val="28"/>
        </w:rPr>
      </w:pPr>
      <w:r w:rsidRPr="00007C4F">
        <w:rPr>
          <w:rFonts w:ascii="標楷體" w:eastAsia="標楷體" w:hAnsi="標楷體" w:cs="Times New Roman" w:hint="eastAsia"/>
          <w:sz w:val="28"/>
          <w:szCs w:val="28"/>
        </w:rPr>
        <w:t>4G網路SIM卡</w:t>
      </w:r>
      <w:r w:rsidR="00CD566E" w:rsidRPr="00007C4F">
        <w:rPr>
          <w:rFonts w:ascii="標楷體" w:eastAsia="標楷體" w:hAnsi="標楷體" w:cs="Times New Roman"/>
          <w:sz w:val="28"/>
          <w:szCs w:val="28"/>
        </w:rPr>
        <w:t>為單次使用，啟用後</w:t>
      </w:r>
      <w:r w:rsidRPr="00007C4F">
        <w:rPr>
          <w:rFonts w:ascii="標楷體" w:eastAsia="標楷體" w:hAnsi="標楷體" w:cs="Times New Roman" w:hint="eastAsia"/>
          <w:sz w:val="28"/>
          <w:szCs w:val="28"/>
        </w:rPr>
        <w:t>至時效將</w:t>
      </w:r>
      <w:r w:rsidR="00CD566E" w:rsidRPr="00007C4F">
        <w:rPr>
          <w:rFonts w:ascii="標楷體" w:eastAsia="標楷體" w:hAnsi="標楷體" w:cs="Times New Roman"/>
          <w:sz w:val="28"/>
          <w:szCs w:val="28"/>
        </w:rPr>
        <w:t>自動失效，不可額外儲值、延長或變更其他用途，SIM卡使用完畢後免歸還借出單位，請逕行銷毀。</w:t>
      </w:r>
    </w:p>
    <w:p w:rsidR="000F492F" w:rsidRPr="000F492F" w:rsidRDefault="000F492F" w:rsidP="000F492F">
      <w:pPr>
        <w:widowControl/>
        <w:numPr>
          <w:ilvl w:val="0"/>
          <w:numId w:val="35"/>
        </w:numPr>
        <w:autoSpaceDE/>
        <w:autoSpaceDN/>
        <w:spacing w:beforeLines="50" w:before="120" w:afterLines="50" w:after="120"/>
        <w:ind w:left="1134" w:hanging="482"/>
        <w:textAlignment w:val="baseline"/>
        <w:rPr>
          <w:rFonts w:ascii="標楷體" w:eastAsia="標楷體" w:hAnsi="標楷體" w:cs="Times New Roman"/>
          <w:sz w:val="28"/>
          <w:szCs w:val="28"/>
        </w:rPr>
      </w:pPr>
      <w:r w:rsidRPr="000F492F">
        <w:rPr>
          <w:rFonts w:ascii="標楷體" w:eastAsia="標楷體" w:hAnsi="標楷體" w:cs="Times New Roman"/>
          <w:sz w:val="28"/>
          <w:szCs w:val="28"/>
        </w:rPr>
        <w:lastRenderedPageBreak/>
        <w:t>使用規定</w:t>
      </w:r>
    </w:p>
    <w:p w:rsidR="000F492F" w:rsidRPr="000F492F" w:rsidRDefault="000F492F" w:rsidP="000F492F">
      <w:pPr>
        <w:widowControl/>
        <w:numPr>
          <w:ilvl w:val="0"/>
          <w:numId w:val="42"/>
        </w:numPr>
        <w:autoSpaceDE/>
        <w:autoSpaceDN/>
        <w:spacing w:beforeLines="50" w:before="120" w:afterLines="50" w:after="120"/>
        <w:ind w:left="1560" w:hanging="567"/>
        <w:textAlignment w:val="baseline"/>
        <w:rPr>
          <w:rFonts w:ascii="標楷體" w:eastAsia="標楷體" w:hAnsi="標楷體" w:cs="Times New Roman"/>
          <w:sz w:val="28"/>
          <w:szCs w:val="28"/>
        </w:rPr>
      </w:pPr>
      <w:r w:rsidRPr="000F492F">
        <w:rPr>
          <w:rFonts w:ascii="標楷體" w:eastAsia="標楷體" w:hAnsi="標楷體" w:cs="Times New Roman"/>
          <w:sz w:val="28"/>
          <w:szCs w:val="28"/>
        </w:rPr>
        <w:t>借用資訊設備以實施</w:t>
      </w:r>
      <w:r w:rsidRPr="000F492F">
        <w:rPr>
          <w:rFonts w:ascii="標楷體" w:eastAsia="標楷體" w:hAnsi="標楷體" w:cs="Times New Roman"/>
          <w:sz w:val="28"/>
          <w:szCs w:val="28"/>
          <w:u w:val="single"/>
        </w:rPr>
        <w:t>線上學習</w:t>
      </w:r>
      <w:r w:rsidRPr="000F492F">
        <w:rPr>
          <w:rFonts w:ascii="標楷體" w:eastAsia="標楷體" w:hAnsi="標楷體" w:cs="Times New Roman"/>
          <w:sz w:val="28"/>
          <w:szCs w:val="28"/>
        </w:rPr>
        <w:t>為主。</w:t>
      </w:r>
    </w:p>
    <w:p w:rsidR="000F492F" w:rsidRPr="000F492F" w:rsidRDefault="000F492F" w:rsidP="00C636D8">
      <w:pPr>
        <w:widowControl/>
        <w:numPr>
          <w:ilvl w:val="0"/>
          <w:numId w:val="42"/>
        </w:numPr>
        <w:autoSpaceDE/>
        <w:autoSpaceDN/>
        <w:spacing w:beforeLines="50" w:before="120" w:afterLines="50" w:after="120"/>
        <w:ind w:left="1560" w:rightChars="-94" w:right="-207" w:hanging="567"/>
        <w:textAlignment w:val="baseline"/>
        <w:rPr>
          <w:rFonts w:ascii="標楷體" w:eastAsia="標楷體" w:hAnsi="標楷體" w:cs="Times New Roman"/>
          <w:sz w:val="28"/>
          <w:szCs w:val="28"/>
        </w:rPr>
      </w:pPr>
      <w:r w:rsidRPr="000F492F">
        <w:rPr>
          <w:rFonts w:ascii="標楷體" w:eastAsia="標楷體" w:hAnsi="標楷體" w:cs="Times New Roman"/>
          <w:sz w:val="28"/>
          <w:szCs w:val="28"/>
        </w:rPr>
        <w:t>遇有特殊狀況，借出單位得通知借用學校提前歸還借用之設備。</w:t>
      </w:r>
    </w:p>
    <w:p w:rsidR="000F492F" w:rsidRPr="000F492F" w:rsidRDefault="000F492F" w:rsidP="000F492F">
      <w:pPr>
        <w:widowControl/>
        <w:numPr>
          <w:ilvl w:val="0"/>
          <w:numId w:val="42"/>
        </w:numPr>
        <w:autoSpaceDE/>
        <w:autoSpaceDN/>
        <w:spacing w:beforeLines="50" w:before="120" w:afterLines="50" w:after="120"/>
        <w:ind w:left="1560" w:hanging="567"/>
        <w:textAlignment w:val="baseline"/>
        <w:rPr>
          <w:rFonts w:ascii="標楷體" w:eastAsia="標楷體" w:hAnsi="標楷體" w:cs="Times New Roman"/>
          <w:sz w:val="28"/>
          <w:szCs w:val="28"/>
        </w:rPr>
      </w:pPr>
      <w:r w:rsidRPr="000F492F">
        <w:rPr>
          <w:rFonts w:ascii="標楷體" w:eastAsia="標楷體" w:hAnsi="標楷體" w:cs="Times New Roman"/>
          <w:sz w:val="28"/>
          <w:szCs w:val="28"/>
        </w:rPr>
        <w:t>借用學校及學生應配合下列事項：</w:t>
      </w:r>
    </w:p>
    <w:p w:rsidR="000F492F" w:rsidRPr="000F492F" w:rsidRDefault="000F492F" w:rsidP="000F492F">
      <w:pPr>
        <w:widowControl/>
        <w:numPr>
          <w:ilvl w:val="1"/>
          <w:numId w:val="41"/>
        </w:numPr>
        <w:autoSpaceDE/>
        <w:autoSpaceDN/>
        <w:spacing w:beforeLines="50" w:before="120" w:afterLines="50" w:after="120"/>
        <w:ind w:left="1701" w:hanging="425"/>
        <w:textAlignment w:val="baseline"/>
        <w:rPr>
          <w:rFonts w:ascii="標楷體" w:eastAsia="標楷體" w:hAnsi="標楷體" w:cs="Times New Roman"/>
          <w:sz w:val="28"/>
          <w:szCs w:val="28"/>
        </w:rPr>
      </w:pPr>
      <w:r w:rsidRPr="000F492F">
        <w:rPr>
          <w:rFonts w:ascii="標楷體" w:eastAsia="標楷體" w:hAnsi="標楷體" w:cs="Times New Roman"/>
          <w:sz w:val="28"/>
          <w:szCs w:val="28"/>
        </w:rPr>
        <w:t xml:space="preserve">勿自行拆裝任何硬體及周邊設備。 </w:t>
      </w:r>
    </w:p>
    <w:p w:rsidR="000F492F" w:rsidRPr="000F492F" w:rsidRDefault="000F492F" w:rsidP="000F492F">
      <w:pPr>
        <w:widowControl/>
        <w:numPr>
          <w:ilvl w:val="1"/>
          <w:numId w:val="41"/>
        </w:numPr>
        <w:autoSpaceDE/>
        <w:autoSpaceDN/>
        <w:spacing w:beforeLines="50" w:before="120" w:afterLines="50" w:after="120"/>
        <w:ind w:left="1701" w:hanging="425"/>
        <w:jc w:val="both"/>
        <w:textAlignment w:val="baseline"/>
        <w:rPr>
          <w:rFonts w:ascii="標楷體" w:eastAsia="標楷體" w:hAnsi="標楷體" w:cs="Times New Roman"/>
          <w:sz w:val="28"/>
          <w:szCs w:val="28"/>
        </w:rPr>
      </w:pPr>
      <w:r w:rsidRPr="000F492F">
        <w:rPr>
          <w:rFonts w:ascii="標楷體" w:eastAsia="標楷體" w:hAnsi="標楷體" w:cs="Times New Roman"/>
          <w:sz w:val="28"/>
          <w:szCs w:val="28"/>
        </w:rPr>
        <w:t>應自行備份相關資料檔案；使用完畢後，應自行刪除個人檔案或資料，借出單位不負保存檔案之責任，並得逕行還原為設備借出時的系統初始狀態。</w:t>
      </w:r>
    </w:p>
    <w:p w:rsidR="000F492F" w:rsidRPr="000F492F" w:rsidRDefault="000F492F" w:rsidP="000F492F">
      <w:pPr>
        <w:widowControl/>
        <w:numPr>
          <w:ilvl w:val="1"/>
          <w:numId w:val="41"/>
        </w:numPr>
        <w:autoSpaceDE/>
        <w:autoSpaceDN/>
        <w:spacing w:beforeLines="50" w:before="120" w:afterLines="50" w:after="120"/>
        <w:ind w:left="1701" w:hanging="425"/>
        <w:jc w:val="both"/>
        <w:textAlignment w:val="baseline"/>
        <w:rPr>
          <w:rFonts w:ascii="標楷體" w:eastAsia="標楷體" w:hAnsi="標楷體" w:cs="Times New Roman"/>
          <w:sz w:val="28"/>
          <w:szCs w:val="28"/>
        </w:rPr>
      </w:pPr>
      <w:r w:rsidRPr="000F492F">
        <w:rPr>
          <w:rFonts w:ascii="標楷體" w:eastAsia="標楷體" w:hAnsi="標楷體" w:cs="Times New Roman"/>
          <w:sz w:val="28"/>
          <w:szCs w:val="28"/>
        </w:rPr>
        <w:t>借用期間應善盡設備保管責任，避免受到污損（例如受食物或飲料沾污），遠離高溫或潮溼之環境，以保護設備可正常運作，並禁止轉借他人使用。</w:t>
      </w:r>
    </w:p>
    <w:p w:rsidR="000F492F" w:rsidRPr="000F492F" w:rsidRDefault="000F492F" w:rsidP="000F492F">
      <w:pPr>
        <w:widowControl/>
        <w:numPr>
          <w:ilvl w:val="1"/>
          <w:numId w:val="41"/>
        </w:numPr>
        <w:autoSpaceDE/>
        <w:autoSpaceDN/>
        <w:spacing w:beforeLines="50" w:before="120" w:afterLines="50" w:after="120"/>
        <w:ind w:left="1701" w:hanging="425"/>
        <w:jc w:val="both"/>
        <w:textAlignment w:val="baseline"/>
        <w:rPr>
          <w:rFonts w:ascii="標楷體" w:eastAsia="標楷體" w:hAnsi="標楷體" w:cs="Times New Roman"/>
          <w:sz w:val="28"/>
          <w:szCs w:val="28"/>
        </w:rPr>
      </w:pPr>
      <w:r w:rsidRPr="000F492F">
        <w:rPr>
          <w:rFonts w:ascii="標楷體" w:eastAsia="標楷體" w:hAnsi="標楷體" w:cs="Times New Roman"/>
          <w:sz w:val="28"/>
          <w:szCs w:val="28"/>
        </w:rPr>
        <w:t xml:space="preserve">若發生損壞、汙毀、遺失、拆卸設備機體(含配件)、或變更系統原始設定致無法正常運作等情形，應主動通知本府教育處，不得自行送修或以其他方式處理，如有因人為因素導致設備損壞或無法正常運作等情形，借用學校及學生應負賠償責任(以賠償原設備為原則；如賠償原設備有困難者，得以新款設備取代或賠償原設備之價款)。 </w:t>
      </w:r>
    </w:p>
    <w:p w:rsidR="000F492F" w:rsidRPr="000F492F" w:rsidRDefault="000F492F" w:rsidP="000F492F">
      <w:pPr>
        <w:widowControl/>
        <w:numPr>
          <w:ilvl w:val="1"/>
          <w:numId w:val="41"/>
        </w:numPr>
        <w:autoSpaceDE/>
        <w:autoSpaceDN/>
        <w:spacing w:beforeLines="50" w:before="120" w:afterLines="50" w:after="120"/>
        <w:ind w:left="1701" w:hanging="425"/>
        <w:jc w:val="both"/>
        <w:textAlignment w:val="baseline"/>
        <w:rPr>
          <w:rFonts w:ascii="標楷體" w:eastAsia="標楷體" w:hAnsi="標楷體" w:cs="Times New Roman"/>
          <w:sz w:val="28"/>
          <w:szCs w:val="28"/>
        </w:rPr>
      </w:pPr>
      <w:r w:rsidRPr="000F492F">
        <w:rPr>
          <w:rFonts w:ascii="標楷體" w:eastAsia="標楷體" w:hAnsi="標楷體" w:cs="Times New Roman"/>
          <w:sz w:val="28"/>
          <w:szCs w:val="28"/>
        </w:rPr>
        <w:t xml:space="preserve">勿自行更換資訊設備原已安裝預設之作業系統及應用軟體，歸還前，應確認為原有作業系統及應用軟體。 </w:t>
      </w:r>
    </w:p>
    <w:p w:rsidR="007B04E5" w:rsidRPr="00007C4F" w:rsidRDefault="000F492F" w:rsidP="00007C4F">
      <w:pPr>
        <w:widowControl/>
        <w:numPr>
          <w:ilvl w:val="1"/>
          <w:numId w:val="41"/>
        </w:numPr>
        <w:autoSpaceDE/>
        <w:autoSpaceDN/>
        <w:spacing w:beforeLines="50" w:before="120" w:afterLines="50" w:after="120"/>
        <w:ind w:left="1701" w:hanging="425"/>
        <w:jc w:val="both"/>
        <w:textAlignment w:val="baseline"/>
        <w:rPr>
          <w:rFonts w:ascii="標楷體" w:eastAsia="標楷體" w:hAnsi="標楷體" w:cs="Times New Roman"/>
          <w:sz w:val="28"/>
          <w:szCs w:val="28"/>
        </w:rPr>
      </w:pPr>
      <w:r w:rsidRPr="000F492F">
        <w:rPr>
          <w:rFonts w:ascii="標楷體" w:eastAsia="標楷體" w:hAnsi="標楷體" w:cs="Times New Roman"/>
          <w:sz w:val="28"/>
          <w:szCs w:val="28"/>
        </w:rPr>
        <w:t>學生借用期間，應遵守個人資料保護法、資通安全管理法、智慧財產權相關法令之規定，並於使用網際網路時，應遵守臺灣學術網路使用規範及國際網際網路規範等相關規定。</w:t>
      </w:r>
    </w:p>
    <w:p w:rsidR="0097514B" w:rsidRPr="0097514B" w:rsidRDefault="0097514B" w:rsidP="0097514B">
      <w:pPr>
        <w:pStyle w:val="Default"/>
        <w:numPr>
          <w:ilvl w:val="0"/>
          <w:numId w:val="16"/>
        </w:numPr>
        <w:spacing w:after="49"/>
        <w:ind w:hanging="338"/>
        <w:rPr>
          <w:b/>
          <w:sz w:val="28"/>
          <w:szCs w:val="28"/>
          <w:lang w:eastAsia="zh-TW"/>
        </w:rPr>
      </w:pPr>
      <w:r w:rsidRPr="0097514B">
        <w:rPr>
          <w:rFonts w:hint="eastAsia"/>
          <w:b/>
          <w:sz w:val="28"/>
          <w:szCs w:val="28"/>
          <w:lang w:eastAsia="zh-TW"/>
        </w:rPr>
        <w:t>教學策略</w:t>
      </w:r>
    </w:p>
    <w:p w:rsidR="007318E1" w:rsidRDefault="003141AC" w:rsidP="00CB6906">
      <w:pPr>
        <w:pStyle w:val="Default"/>
        <w:numPr>
          <w:ilvl w:val="0"/>
          <w:numId w:val="28"/>
        </w:numPr>
        <w:spacing w:after="49"/>
        <w:ind w:left="1276" w:hanging="567"/>
        <w:rPr>
          <w:sz w:val="28"/>
          <w:szCs w:val="28"/>
          <w:lang w:eastAsia="zh-TW"/>
        </w:rPr>
      </w:pPr>
      <w:r>
        <w:rPr>
          <w:rFonts w:hint="eastAsia"/>
          <w:sz w:val="28"/>
          <w:szCs w:val="28"/>
          <w:lang w:eastAsia="zh-TW"/>
        </w:rPr>
        <w:t>應</w:t>
      </w:r>
      <w:r w:rsidR="007318E1">
        <w:rPr>
          <w:rFonts w:hint="eastAsia"/>
          <w:sz w:val="28"/>
          <w:szCs w:val="28"/>
          <w:lang w:eastAsia="zh-TW"/>
        </w:rPr>
        <w:t>注意學生上網使用態度與行為</w:t>
      </w:r>
      <w:r w:rsidR="007318E1">
        <w:rPr>
          <w:sz w:val="28"/>
          <w:szCs w:val="28"/>
          <w:lang w:eastAsia="zh-TW"/>
        </w:rPr>
        <w:t>(</w:t>
      </w:r>
      <w:r w:rsidR="007318E1">
        <w:rPr>
          <w:rFonts w:hint="eastAsia"/>
          <w:sz w:val="28"/>
          <w:szCs w:val="28"/>
          <w:lang w:eastAsia="zh-TW"/>
        </w:rPr>
        <w:t>如：上課態度及網路禮儀等</w:t>
      </w:r>
      <w:r w:rsidR="007318E1">
        <w:rPr>
          <w:sz w:val="28"/>
          <w:szCs w:val="28"/>
          <w:lang w:eastAsia="zh-TW"/>
        </w:rPr>
        <w:t>)</w:t>
      </w:r>
      <w:r w:rsidR="007318E1">
        <w:rPr>
          <w:rFonts w:hint="eastAsia"/>
          <w:sz w:val="28"/>
          <w:szCs w:val="28"/>
          <w:lang w:eastAsia="zh-TW"/>
        </w:rPr>
        <w:t>，並與家長建立順暢溝通管道，以降低課程實施困難或問題產生，以利課程實施及了解學習情況。</w:t>
      </w:r>
    </w:p>
    <w:p w:rsidR="007318E1" w:rsidRDefault="007318E1" w:rsidP="00CB6906">
      <w:pPr>
        <w:pStyle w:val="Default"/>
        <w:numPr>
          <w:ilvl w:val="0"/>
          <w:numId w:val="28"/>
        </w:numPr>
        <w:spacing w:after="49"/>
        <w:ind w:left="1276" w:hanging="567"/>
        <w:rPr>
          <w:sz w:val="28"/>
          <w:szCs w:val="28"/>
          <w:lang w:eastAsia="zh-TW"/>
        </w:rPr>
      </w:pPr>
      <w:r>
        <w:rPr>
          <w:rFonts w:hint="eastAsia"/>
          <w:sz w:val="28"/>
          <w:szCs w:val="28"/>
          <w:lang w:eastAsia="zh-TW"/>
        </w:rPr>
        <w:t>教師應視學生狀況</w:t>
      </w:r>
      <w:r>
        <w:rPr>
          <w:sz w:val="28"/>
          <w:szCs w:val="28"/>
          <w:lang w:eastAsia="zh-TW"/>
        </w:rPr>
        <w:t>(</w:t>
      </w:r>
      <w:r>
        <w:rPr>
          <w:rFonts w:hint="eastAsia"/>
          <w:sz w:val="28"/>
          <w:szCs w:val="28"/>
          <w:lang w:eastAsia="zh-TW"/>
        </w:rPr>
        <w:t>如：學生家中無人可協助居家學習、學習進度落後等</w:t>
      </w:r>
      <w:r>
        <w:rPr>
          <w:sz w:val="28"/>
          <w:szCs w:val="28"/>
          <w:lang w:eastAsia="zh-TW"/>
        </w:rPr>
        <w:t>)</w:t>
      </w:r>
      <w:r>
        <w:rPr>
          <w:rFonts w:hint="eastAsia"/>
          <w:sz w:val="28"/>
          <w:szCs w:val="28"/>
          <w:lang w:eastAsia="zh-TW"/>
        </w:rPr>
        <w:t>，於課後時間適時提供輔導，或改以多元學習管道</w:t>
      </w:r>
      <w:r>
        <w:rPr>
          <w:sz w:val="28"/>
          <w:szCs w:val="28"/>
          <w:lang w:eastAsia="zh-TW"/>
        </w:rPr>
        <w:t>(</w:t>
      </w:r>
      <w:r>
        <w:rPr>
          <w:rFonts w:hint="eastAsia"/>
          <w:sz w:val="28"/>
          <w:szCs w:val="28"/>
          <w:lang w:eastAsia="zh-TW"/>
        </w:rPr>
        <w:t>如：紙本閱讀、習作或作業撰寫、觀看電視教學節目</w:t>
      </w:r>
      <w:r>
        <w:rPr>
          <w:sz w:val="28"/>
          <w:szCs w:val="28"/>
          <w:lang w:eastAsia="zh-TW"/>
        </w:rPr>
        <w:t>)</w:t>
      </w:r>
      <w:r>
        <w:rPr>
          <w:rFonts w:hint="eastAsia"/>
          <w:sz w:val="28"/>
          <w:szCs w:val="28"/>
          <w:lang w:eastAsia="zh-TW"/>
        </w:rPr>
        <w:t>輔助學生學習。</w:t>
      </w:r>
    </w:p>
    <w:p w:rsidR="007318E1" w:rsidRDefault="007318E1" w:rsidP="00CB6906">
      <w:pPr>
        <w:pStyle w:val="Default"/>
        <w:numPr>
          <w:ilvl w:val="0"/>
          <w:numId w:val="28"/>
        </w:numPr>
        <w:spacing w:after="49"/>
        <w:ind w:left="1276" w:hanging="567"/>
        <w:rPr>
          <w:sz w:val="28"/>
          <w:szCs w:val="28"/>
          <w:lang w:eastAsia="zh-TW"/>
        </w:rPr>
      </w:pPr>
      <w:r>
        <w:rPr>
          <w:rFonts w:hint="eastAsia"/>
          <w:sz w:val="28"/>
          <w:szCs w:val="28"/>
          <w:lang w:eastAsia="zh-TW"/>
        </w:rPr>
        <w:t>教學過程宜有師生互動時間</w:t>
      </w:r>
      <w:r>
        <w:rPr>
          <w:sz w:val="28"/>
          <w:szCs w:val="28"/>
          <w:lang w:eastAsia="zh-TW"/>
        </w:rPr>
        <w:t>(</w:t>
      </w:r>
      <w:r>
        <w:rPr>
          <w:rFonts w:hint="eastAsia"/>
          <w:sz w:val="28"/>
          <w:szCs w:val="28"/>
          <w:lang w:eastAsia="zh-TW"/>
        </w:rPr>
        <w:t>如：同步教學時讓學生適時開啟鏡頭及麥克風，或回傳聲音或文字訊息</w:t>
      </w:r>
      <w:r>
        <w:rPr>
          <w:sz w:val="28"/>
          <w:szCs w:val="28"/>
          <w:lang w:eastAsia="zh-TW"/>
        </w:rPr>
        <w:t>)</w:t>
      </w:r>
      <w:r>
        <w:rPr>
          <w:rFonts w:hint="eastAsia"/>
          <w:sz w:val="28"/>
          <w:szCs w:val="28"/>
          <w:lang w:eastAsia="zh-TW"/>
        </w:rPr>
        <w:t>，並搭配獎勵制度，以提升學生參與感及學習成效。</w:t>
      </w:r>
    </w:p>
    <w:p w:rsidR="007318E1" w:rsidRDefault="007318E1" w:rsidP="00CB6906">
      <w:pPr>
        <w:pStyle w:val="Default"/>
        <w:numPr>
          <w:ilvl w:val="0"/>
          <w:numId w:val="28"/>
        </w:numPr>
        <w:spacing w:after="234"/>
        <w:ind w:left="1276" w:hanging="567"/>
        <w:rPr>
          <w:sz w:val="28"/>
          <w:szCs w:val="28"/>
          <w:lang w:eastAsia="zh-TW"/>
        </w:rPr>
      </w:pPr>
      <w:r>
        <w:rPr>
          <w:rFonts w:hint="eastAsia"/>
          <w:sz w:val="28"/>
          <w:szCs w:val="28"/>
          <w:lang w:eastAsia="zh-TW"/>
        </w:rPr>
        <w:t>考量減少學生螢幕注視時間，可於非同步教學時使用紙本閱讀、書寫習作或學習單，並提醒學生眼睛需適度休息並注視遠處，也</w:t>
      </w:r>
      <w:r>
        <w:rPr>
          <w:rFonts w:hint="eastAsia"/>
          <w:sz w:val="28"/>
          <w:szCs w:val="28"/>
          <w:lang w:eastAsia="zh-TW"/>
        </w:rPr>
        <w:lastRenderedPageBreak/>
        <w:t>應適度運動及飲食以維護視力健康。</w:t>
      </w:r>
    </w:p>
    <w:p w:rsidR="003141AC" w:rsidRPr="0097514B" w:rsidRDefault="003141AC" w:rsidP="0097514B">
      <w:pPr>
        <w:pStyle w:val="Default"/>
        <w:numPr>
          <w:ilvl w:val="0"/>
          <w:numId w:val="34"/>
        </w:numPr>
        <w:ind w:hanging="338"/>
        <w:rPr>
          <w:b/>
          <w:sz w:val="28"/>
          <w:szCs w:val="28"/>
          <w:lang w:eastAsia="zh-TW"/>
        </w:rPr>
      </w:pPr>
      <w:r w:rsidRPr="0097514B">
        <w:rPr>
          <w:rFonts w:hint="eastAsia"/>
          <w:b/>
          <w:sz w:val="28"/>
          <w:szCs w:val="28"/>
          <w:lang w:eastAsia="zh-TW"/>
        </w:rPr>
        <w:t>親師溝通與合作</w:t>
      </w:r>
    </w:p>
    <w:p w:rsidR="003141AC" w:rsidRDefault="003141AC" w:rsidP="001B668D">
      <w:pPr>
        <w:pStyle w:val="Default"/>
        <w:ind w:leftChars="193" w:left="425" w:firstLineChars="200" w:firstLine="560"/>
        <w:rPr>
          <w:sz w:val="28"/>
          <w:szCs w:val="28"/>
          <w:lang w:eastAsia="zh-TW"/>
        </w:rPr>
      </w:pPr>
      <w:r>
        <w:rPr>
          <w:rFonts w:hint="eastAsia"/>
          <w:sz w:val="28"/>
          <w:szCs w:val="28"/>
          <w:lang w:eastAsia="zh-TW"/>
        </w:rPr>
        <w:t>親師之間建立溝通與合作管道，共同關心、引導及陪伴孩子，建立孩子的學習信心、居家線上學習與上網規範，依教師</w:t>
      </w:r>
      <w:r>
        <w:rPr>
          <w:sz w:val="28"/>
          <w:szCs w:val="28"/>
          <w:lang w:eastAsia="zh-TW"/>
        </w:rPr>
        <w:t>(</w:t>
      </w:r>
      <w:r>
        <w:rPr>
          <w:rFonts w:hint="eastAsia"/>
          <w:sz w:val="28"/>
          <w:szCs w:val="28"/>
          <w:lang w:eastAsia="zh-TW"/>
        </w:rPr>
        <w:t>導師或任教教師</w:t>
      </w:r>
      <w:r>
        <w:rPr>
          <w:sz w:val="28"/>
          <w:szCs w:val="28"/>
          <w:lang w:eastAsia="zh-TW"/>
        </w:rPr>
        <w:t>)</w:t>
      </w:r>
      <w:r>
        <w:rPr>
          <w:rFonts w:hint="eastAsia"/>
          <w:sz w:val="28"/>
          <w:szCs w:val="28"/>
          <w:lang w:eastAsia="zh-TW"/>
        </w:rPr>
        <w:t>所規劃時間上課、自主學習相關課程內容及作業撰寫，並善加運用數位工具向教師提問，以提升學習成效。另需提醒孩子宜適度休息及運動，以維持身心健康，建議運用方式如下：</w:t>
      </w:r>
    </w:p>
    <w:p w:rsidR="00037F79" w:rsidRPr="00037F79" w:rsidRDefault="003141AC" w:rsidP="001B668D">
      <w:pPr>
        <w:pStyle w:val="Default"/>
        <w:numPr>
          <w:ilvl w:val="1"/>
          <w:numId w:val="30"/>
        </w:numPr>
        <w:suppressLineNumbers/>
        <w:suppressAutoHyphens/>
        <w:wordWrap w:val="0"/>
        <w:ind w:left="1418" w:hanging="622"/>
        <w:rPr>
          <w:sz w:val="28"/>
          <w:szCs w:val="28"/>
          <w:lang w:eastAsia="zh-TW"/>
        </w:rPr>
      </w:pPr>
      <w:r>
        <w:rPr>
          <w:rFonts w:hint="eastAsia"/>
          <w:sz w:val="28"/>
          <w:szCs w:val="28"/>
        </w:rPr>
        <w:t>居家學習時建議家長和孩子溝通及約定上網的時間與規則，可參考「上網公約」（</w:t>
      </w:r>
      <w:r>
        <w:rPr>
          <w:sz w:val="28"/>
          <w:szCs w:val="28"/>
        </w:rPr>
        <w:t>https://eteacher.edu.tw/Figures/poster/poster-</w:t>
      </w:r>
      <w:r w:rsidR="00037F79" w:rsidRPr="00037F79">
        <w:rPr>
          <w:sz w:val="28"/>
          <w:szCs w:val="28"/>
          <w:lang w:eastAsia="zh-TW"/>
        </w:rPr>
        <w:t>2018-11-19-12-08-01.png</w:t>
      </w:r>
      <w:r w:rsidR="00037F79" w:rsidRPr="00037F79">
        <w:rPr>
          <w:rFonts w:hint="eastAsia"/>
          <w:sz w:val="28"/>
          <w:szCs w:val="28"/>
          <w:lang w:eastAsia="zh-TW"/>
        </w:rPr>
        <w:t>），訂立清楚的網路使用方式。</w:t>
      </w:r>
    </w:p>
    <w:p w:rsidR="00037F79" w:rsidRPr="00037F79" w:rsidRDefault="00037F79" w:rsidP="001B668D">
      <w:pPr>
        <w:pStyle w:val="Default"/>
        <w:numPr>
          <w:ilvl w:val="1"/>
          <w:numId w:val="30"/>
        </w:numPr>
        <w:ind w:left="1418" w:hanging="622"/>
        <w:rPr>
          <w:sz w:val="28"/>
          <w:szCs w:val="28"/>
        </w:rPr>
      </w:pPr>
      <w:r w:rsidRPr="00037F79">
        <w:rPr>
          <w:rFonts w:hint="eastAsia"/>
          <w:sz w:val="28"/>
          <w:szCs w:val="28"/>
        </w:rPr>
        <w:t>協助安裝免費軟體，如網路守護天使</w:t>
      </w:r>
      <w:r w:rsidRPr="00037F79">
        <w:rPr>
          <w:sz w:val="28"/>
          <w:szCs w:val="28"/>
        </w:rPr>
        <w:t>2.0</w:t>
      </w:r>
      <w:r w:rsidRPr="00037F79">
        <w:rPr>
          <w:rFonts w:hint="eastAsia"/>
          <w:sz w:val="28"/>
          <w:szCs w:val="28"/>
        </w:rPr>
        <w:t>「</w:t>
      </w:r>
      <w:r w:rsidRPr="00037F79">
        <w:rPr>
          <w:sz w:val="28"/>
          <w:szCs w:val="28"/>
        </w:rPr>
        <w:t>PC-cillin</w:t>
      </w:r>
      <w:r w:rsidRPr="00037F79">
        <w:rPr>
          <w:rFonts w:hint="eastAsia"/>
          <w:sz w:val="28"/>
          <w:szCs w:val="28"/>
        </w:rPr>
        <w:t>家長守護版」（</w:t>
      </w:r>
      <w:r w:rsidRPr="00037F79">
        <w:rPr>
          <w:sz w:val="28"/>
          <w:szCs w:val="28"/>
        </w:rPr>
        <w:t>http://nga.moe.edu.tw</w:t>
      </w:r>
      <w:r w:rsidRPr="00037F79">
        <w:rPr>
          <w:rFonts w:hint="eastAsia"/>
          <w:sz w:val="28"/>
          <w:szCs w:val="28"/>
        </w:rPr>
        <w:t>），協助學生安全瀏覽網路，避免接觸不當內容，協助學生養成</w:t>
      </w:r>
      <w:r w:rsidRPr="00037F79">
        <w:rPr>
          <w:sz w:val="28"/>
          <w:szCs w:val="28"/>
        </w:rPr>
        <w:t>3C</w:t>
      </w:r>
      <w:r w:rsidRPr="00037F79">
        <w:rPr>
          <w:rFonts w:hint="eastAsia"/>
          <w:sz w:val="28"/>
          <w:szCs w:val="28"/>
        </w:rPr>
        <w:t>產品使用時間管理及正確的使用行為。</w:t>
      </w:r>
    </w:p>
    <w:p w:rsidR="00037F79" w:rsidRPr="00037F79" w:rsidRDefault="00037F79" w:rsidP="001B668D">
      <w:pPr>
        <w:pStyle w:val="Default"/>
        <w:numPr>
          <w:ilvl w:val="1"/>
          <w:numId w:val="30"/>
        </w:numPr>
        <w:ind w:left="1418" w:hanging="622"/>
        <w:rPr>
          <w:sz w:val="28"/>
          <w:szCs w:val="28"/>
          <w:lang w:eastAsia="zh-TW"/>
        </w:rPr>
      </w:pPr>
      <w:r w:rsidRPr="00037F79">
        <w:rPr>
          <w:rFonts w:hint="eastAsia"/>
          <w:sz w:val="28"/>
          <w:szCs w:val="28"/>
          <w:lang w:eastAsia="zh-TW"/>
        </w:rPr>
        <w:t>重視孩子網路使用的安全以及教導合理使用網路資源</w:t>
      </w:r>
      <w:r w:rsidRPr="00037F79">
        <w:rPr>
          <w:sz w:val="28"/>
          <w:szCs w:val="28"/>
          <w:lang w:eastAsia="zh-TW"/>
        </w:rPr>
        <w:t>(</w:t>
      </w:r>
      <w:r w:rsidRPr="00037F79">
        <w:rPr>
          <w:rFonts w:hint="eastAsia"/>
          <w:sz w:val="28"/>
          <w:szCs w:val="28"/>
          <w:lang w:eastAsia="zh-TW"/>
        </w:rPr>
        <w:t>如：不點選不明網址、不提供個人資料及帳密、定期更換密碼、不隨意轉傳及張貼不實訊息、文字與同步教學連結網址</w:t>
      </w:r>
      <w:r w:rsidRPr="00037F79">
        <w:rPr>
          <w:sz w:val="28"/>
          <w:szCs w:val="28"/>
          <w:lang w:eastAsia="zh-TW"/>
        </w:rPr>
        <w:t>)</w:t>
      </w:r>
      <w:r w:rsidRPr="00037F79">
        <w:rPr>
          <w:rFonts w:hint="eastAsia"/>
          <w:sz w:val="28"/>
          <w:szCs w:val="28"/>
          <w:lang w:eastAsia="zh-TW"/>
        </w:rPr>
        <w:t>，避免產生相關問題。</w:t>
      </w:r>
    </w:p>
    <w:p w:rsidR="00037F79" w:rsidRPr="00037F79" w:rsidRDefault="00037F79" w:rsidP="001B668D">
      <w:pPr>
        <w:pStyle w:val="Default"/>
        <w:numPr>
          <w:ilvl w:val="1"/>
          <w:numId w:val="30"/>
        </w:numPr>
        <w:ind w:left="1418" w:hanging="622"/>
        <w:rPr>
          <w:sz w:val="28"/>
          <w:szCs w:val="28"/>
          <w:lang w:eastAsia="zh-TW"/>
        </w:rPr>
      </w:pPr>
      <w:r w:rsidRPr="00037F79">
        <w:rPr>
          <w:rFonts w:hint="eastAsia"/>
          <w:sz w:val="28"/>
          <w:szCs w:val="28"/>
          <w:lang w:eastAsia="zh-TW"/>
        </w:rPr>
        <w:t>孩子需遵守網路使用時間及規則，引導孩子專注於學習活動，提供孩子線上學習資訊設備及網路，建議置於家中公共區域，以利了解學習情形。</w:t>
      </w:r>
    </w:p>
    <w:p w:rsidR="00037F79" w:rsidRPr="00037F79" w:rsidRDefault="00037F79" w:rsidP="001B668D">
      <w:pPr>
        <w:pStyle w:val="Default"/>
        <w:numPr>
          <w:ilvl w:val="1"/>
          <w:numId w:val="30"/>
        </w:numPr>
        <w:ind w:left="1418" w:hanging="622"/>
        <w:rPr>
          <w:sz w:val="28"/>
          <w:szCs w:val="28"/>
          <w:lang w:eastAsia="zh-TW"/>
        </w:rPr>
      </w:pPr>
      <w:r w:rsidRPr="00037F79">
        <w:rPr>
          <w:rFonts w:hint="eastAsia"/>
          <w:sz w:val="28"/>
          <w:szCs w:val="28"/>
          <w:lang w:eastAsia="zh-TW"/>
        </w:rPr>
        <w:t>關心及參與孩子的學習進度與狀況，並適時給予指導及協助或給予獎勵，建立孩心學習信心。</w:t>
      </w:r>
    </w:p>
    <w:p w:rsidR="00037F79" w:rsidRPr="00037F79" w:rsidRDefault="00037F79" w:rsidP="001B668D">
      <w:pPr>
        <w:pStyle w:val="Default"/>
        <w:numPr>
          <w:ilvl w:val="1"/>
          <w:numId w:val="30"/>
        </w:numPr>
        <w:ind w:left="1418" w:hanging="622"/>
        <w:rPr>
          <w:sz w:val="28"/>
          <w:szCs w:val="28"/>
          <w:lang w:eastAsia="zh-TW"/>
        </w:rPr>
      </w:pPr>
      <w:r w:rsidRPr="00037F79">
        <w:rPr>
          <w:rFonts w:hint="eastAsia"/>
          <w:sz w:val="28"/>
          <w:szCs w:val="28"/>
          <w:lang w:eastAsia="zh-TW"/>
        </w:rPr>
        <w:t>非上課時間提醒孩子起來走動，讓眼睛休息，看看戶外及遠方。</w:t>
      </w:r>
    </w:p>
    <w:p w:rsidR="00037F79" w:rsidRPr="00037F79" w:rsidRDefault="00037F79" w:rsidP="001B668D">
      <w:pPr>
        <w:pStyle w:val="Default"/>
        <w:numPr>
          <w:ilvl w:val="1"/>
          <w:numId w:val="30"/>
        </w:numPr>
        <w:ind w:left="1418" w:hanging="622"/>
        <w:rPr>
          <w:sz w:val="28"/>
          <w:szCs w:val="28"/>
          <w:lang w:eastAsia="zh-TW"/>
        </w:rPr>
      </w:pPr>
      <w:r w:rsidRPr="00037F79">
        <w:rPr>
          <w:rFonts w:hint="eastAsia"/>
          <w:sz w:val="28"/>
          <w:szCs w:val="28"/>
          <w:lang w:eastAsia="zh-TW"/>
        </w:rPr>
        <w:t>學習上的困難與問題，可鼓勵孩子運用線上學習平臺留言或使用通訊軟體等工具提問，以提升學習成效。</w:t>
      </w:r>
    </w:p>
    <w:p w:rsidR="00037F79" w:rsidRPr="00037F79" w:rsidRDefault="00037F79" w:rsidP="005F7679">
      <w:pPr>
        <w:pStyle w:val="Default"/>
        <w:numPr>
          <w:ilvl w:val="1"/>
          <w:numId w:val="30"/>
        </w:numPr>
        <w:spacing w:after="234"/>
        <w:ind w:left="1418" w:hanging="624"/>
        <w:rPr>
          <w:sz w:val="28"/>
          <w:szCs w:val="28"/>
        </w:rPr>
      </w:pPr>
      <w:r w:rsidRPr="00037F79">
        <w:rPr>
          <w:rFonts w:hint="eastAsia"/>
          <w:sz w:val="28"/>
          <w:szCs w:val="28"/>
        </w:rPr>
        <w:t>善用資源：可參考教育部「中小學網路素養與認知網站」（</w:t>
      </w:r>
      <w:r w:rsidRPr="00037F79">
        <w:rPr>
          <w:sz w:val="28"/>
          <w:szCs w:val="28"/>
        </w:rPr>
        <w:t>https://eteacher.edu.tw/Materials.aspx?id=12</w:t>
      </w:r>
      <w:r w:rsidRPr="00037F79">
        <w:rPr>
          <w:rFonts w:hint="eastAsia"/>
          <w:sz w:val="28"/>
          <w:szCs w:val="28"/>
        </w:rPr>
        <w:t>）及「全民資安素養網」（</w:t>
      </w:r>
      <w:r w:rsidRPr="00037F79">
        <w:rPr>
          <w:sz w:val="28"/>
          <w:szCs w:val="28"/>
        </w:rPr>
        <w:t>https://isafe.moe.edu.tw/parents</w:t>
      </w:r>
      <w:r w:rsidRPr="00037F79">
        <w:rPr>
          <w:rFonts w:hint="eastAsia"/>
          <w:sz w:val="28"/>
          <w:szCs w:val="28"/>
        </w:rPr>
        <w:t>）。</w:t>
      </w:r>
    </w:p>
    <w:p w:rsidR="001B668D" w:rsidRPr="0097514B" w:rsidRDefault="001B668D" w:rsidP="0097514B">
      <w:pPr>
        <w:pStyle w:val="Default"/>
        <w:numPr>
          <w:ilvl w:val="0"/>
          <w:numId w:val="34"/>
        </w:numPr>
        <w:spacing w:after="234"/>
        <w:ind w:hanging="338"/>
        <w:rPr>
          <w:b/>
          <w:sz w:val="28"/>
          <w:szCs w:val="28"/>
          <w:lang w:eastAsia="zh-TW"/>
        </w:rPr>
      </w:pPr>
      <w:r w:rsidRPr="0097514B">
        <w:rPr>
          <w:rFonts w:hint="eastAsia"/>
          <w:b/>
          <w:sz w:val="28"/>
          <w:szCs w:val="28"/>
          <w:lang w:eastAsia="zh-TW"/>
        </w:rPr>
        <w:t>疫情趨緩後維持線上教學</w:t>
      </w:r>
    </w:p>
    <w:p w:rsidR="00A255EC" w:rsidRDefault="001B668D" w:rsidP="00A255EC">
      <w:pPr>
        <w:pStyle w:val="Default"/>
        <w:numPr>
          <w:ilvl w:val="1"/>
          <w:numId w:val="32"/>
        </w:numPr>
        <w:ind w:left="1276" w:hanging="567"/>
        <w:rPr>
          <w:sz w:val="28"/>
          <w:szCs w:val="28"/>
          <w:lang w:eastAsia="zh-TW"/>
        </w:rPr>
      </w:pPr>
      <w:r>
        <w:rPr>
          <w:rFonts w:hint="eastAsia"/>
          <w:sz w:val="28"/>
          <w:szCs w:val="28"/>
          <w:lang w:eastAsia="zh-TW"/>
        </w:rPr>
        <w:t>全校性線上教學後續得以每月實施</w:t>
      </w:r>
      <w:r>
        <w:rPr>
          <w:sz w:val="28"/>
          <w:szCs w:val="28"/>
          <w:lang w:eastAsia="zh-TW"/>
        </w:rPr>
        <w:t>1</w:t>
      </w:r>
      <w:r>
        <w:rPr>
          <w:rFonts w:hint="eastAsia"/>
          <w:sz w:val="28"/>
          <w:szCs w:val="28"/>
          <w:lang w:eastAsia="zh-TW"/>
        </w:rPr>
        <w:t>次或每學期實施</w:t>
      </w:r>
      <w:r>
        <w:rPr>
          <w:sz w:val="28"/>
          <w:szCs w:val="28"/>
          <w:lang w:eastAsia="zh-TW"/>
        </w:rPr>
        <w:t>3</w:t>
      </w:r>
      <w:r>
        <w:rPr>
          <w:rFonts w:hint="eastAsia"/>
          <w:sz w:val="28"/>
          <w:szCs w:val="28"/>
          <w:lang w:eastAsia="zh-TW"/>
        </w:rPr>
        <w:t>至</w:t>
      </w:r>
      <w:r>
        <w:rPr>
          <w:sz w:val="28"/>
          <w:szCs w:val="28"/>
          <w:lang w:eastAsia="zh-TW"/>
        </w:rPr>
        <w:t>4</w:t>
      </w:r>
      <w:r>
        <w:rPr>
          <w:rFonts w:hint="eastAsia"/>
          <w:sz w:val="28"/>
          <w:szCs w:val="28"/>
          <w:lang w:eastAsia="zh-TW"/>
        </w:rPr>
        <w:t>次為原則，各班級均須實施。學校得視不同年級，彈性調整次數，並應事前與師生及家長充分說明。</w:t>
      </w:r>
    </w:p>
    <w:p w:rsidR="001728E8" w:rsidRDefault="001B668D" w:rsidP="001728E8">
      <w:pPr>
        <w:pStyle w:val="Default"/>
        <w:numPr>
          <w:ilvl w:val="1"/>
          <w:numId w:val="32"/>
        </w:numPr>
        <w:ind w:left="1276" w:hanging="567"/>
        <w:rPr>
          <w:sz w:val="28"/>
          <w:szCs w:val="28"/>
          <w:lang w:eastAsia="zh-TW"/>
        </w:rPr>
      </w:pPr>
      <w:r w:rsidRPr="00A255EC">
        <w:rPr>
          <w:rFonts w:hint="eastAsia"/>
          <w:sz w:val="28"/>
          <w:szCs w:val="28"/>
          <w:lang w:eastAsia="zh-TW"/>
        </w:rPr>
        <w:t>考量課後或假日實施線上教學，需家長陪伴照顧等因素，建議學校以上課時間實施為原則。</w:t>
      </w:r>
      <w:r w:rsidR="00A255EC" w:rsidRPr="00A255EC">
        <w:rPr>
          <w:rFonts w:hint="eastAsia"/>
          <w:sz w:val="28"/>
          <w:szCs w:val="28"/>
          <w:lang w:eastAsia="zh-TW"/>
        </w:rPr>
        <w:t>學校若規劃平日晚間、假日等正式課</w:t>
      </w:r>
      <w:r w:rsidR="00A255EC" w:rsidRPr="00A255EC">
        <w:rPr>
          <w:rFonts w:hint="eastAsia"/>
          <w:sz w:val="28"/>
          <w:szCs w:val="28"/>
          <w:lang w:eastAsia="zh-TW"/>
        </w:rPr>
        <w:lastRenderedPageBreak/>
        <w:t>程以外時間演練者</w:t>
      </w:r>
      <w:r w:rsidR="00A255EC" w:rsidRPr="008338FD">
        <w:rPr>
          <w:rFonts w:hint="eastAsia"/>
          <w:sz w:val="28"/>
          <w:szCs w:val="28"/>
          <w:lang w:eastAsia="zh-TW"/>
        </w:rPr>
        <w:t>，應與教師、家長及學生妥適溝通後再行實施</w:t>
      </w:r>
      <w:r w:rsidR="00C636D8" w:rsidRPr="008338FD">
        <w:rPr>
          <w:rFonts w:hint="eastAsia"/>
          <w:sz w:val="28"/>
          <w:szCs w:val="28"/>
          <w:lang w:eastAsia="zh-TW"/>
        </w:rPr>
        <w:t>(</w:t>
      </w:r>
      <w:r w:rsidR="00C636D8" w:rsidRPr="008338FD">
        <w:rPr>
          <w:rFonts w:hAnsi="標楷體"/>
          <w:sz w:val="28"/>
          <w:szCs w:val="28"/>
          <w:lang w:eastAsia="zh-TW"/>
        </w:rPr>
        <w:t>家長通知書</w:t>
      </w:r>
      <w:r w:rsidR="008338FD" w:rsidRPr="008338FD">
        <w:rPr>
          <w:rFonts w:hAnsi="標楷體" w:hint="eastAsia"/>
          <w:sz w:val="28"/>
          <w:szCs w:val="28"/>
          <w:lang w:eastAsia="zh-TW"/>
        </w:rPr>
        <w:t>範例如附件5</w:t>
      </w:r>
      <w:r w:rsidR="00C636D8">
        <w:rPr>
          <w:rFonts w:hint="eastAsia"/>
          <w:sz w:val="28"/>
          <w:szCs w:val="28"/>
          <w:lang w:eastAsia="zh-TW"/>
        </w:rPr>
        <w:t>)</w:t>
      </w:r>
      <w:r w:rsidR="00A255EC" w:rsidRPr="00A255EC">
        <w:rPr>
          <w:rFonts w:hint="eastAsia"/>
          <w:sz w:val="28"/>
          <w:szCs w:val="28"/>
          <w:lang w:eastAsia="zh-TW"/>
        </w:rPr>
        <w:t>。</w:t>
      </w:r>
    </w:p>
    <w:p w:rsidR="00DA3A1C" w:rsidRDefault="001B668D" w:rsidP="00DA3A1C">
      <w:pPr>
        <w:pStyle w:val="Default"/>
        <w:numPr>
          <w:ilvl w:val="1"/>
          <w:numId w:val="32"/>
        </w:numPr>
        <w:ind w:left="1276" w:hanging="567"/>
        <w:rPr>
          <w:sz w:val="28"/>
          <w:szCs w:val="28"/>
          <w:lang w:eastAsia="zh-TW"/>
        </w:rPr>
      </w:pPr>
      <w:r w:rsidRPr="001728E8">
        <w:rPr>
          <w:rFonts w:hint="eastAsia"/>
          <w:sz w:val="28"/>
          <w:szCs w:val="28"/>
          <w:lang w:eastAsia="zh-TW"/>
        </w:rPr>
        <w:t>可由學校安排適當場地讓師生在校異地實施，或在原教室使用行動載具教學；得採同步、非同步及混成教學模式辦理</w:t>
      </w:r>
      <w:r w:rsidR="001728E8" w:rsidRPr="001728E8">
        <w:rPr>
          <w:rFonts w:hint="eastAsia"/>
          <w:sz w:val="28"/>
          <w:szCs w:val="28"/>
          <w:lang w:eastAsia="zh-TW"/>
        </w:rPr>
        <w:t>，遠距線上教學演練範圍應涵蓋各領域、科目課程實施，不應以單一科目為限。</w:t>
      </w:r>
    </w:p>
    <w:p w:rsidR="00DA3A1C" w:rsidRDefault="00DA3A1C" w:rsidP="00DA3A1C">
      <w:pPr>
        <w:pStyle w:val="Default"/>
        <w:numPr>
          <w:ilvl w:val="1"/>
          <w:numId w:val="32"/>
        </w:numPr>
        <w:ind w:left="1276" w:hanging="567"/>
        <w:rPr>
          <w:sz w:val="28"/>
          <w:szCs w:val="28"/>
          <w:lang w:eastAsia="zh-TW"/>
        </w:rPr>
      </w:pPr>
      <w:r w:rsidRPr="00DA3A1C">
        <w:rPr>
          <w:rFonts w:hint="eastAsia"/>
          <w:sz w:val="28"/>
          <w:szCs w:val="28"/>
          <w:lang w:eastAsia="zh-TW"/>
        </w:rPr>
        <w:t>學校應建立遠距教學演練檢核機制</w:t>
      </w:r>
      <w:r w:rsidRPr="00DA3A1C">
        <w:rPr>
          <w:sz w:val="28"/>
          <w:szCs w:val="28"/>
          <w:lang w:eastAsia="zh-TW"/>
        </w:rPr>
        <w:t>，彙整行政、教學及學生端演練情形，以調整線上教學實施方式與課程內容，滾動式修正演練計畫。</w:t>
      </w:r>
    </w:p>
    <w:p w:rsidR="001B668D" w:rsidRPr="00DA3A1C" w:rsidRDefault="001B668D" w:rsidP="00DA3A1C">
      <w:pPr>
        <w:pStyle w:val="Default"/>
        <w:numPr>
          <w:ilvl w:val="1"/>
          <w:numId w:val="32"/>
        </w:numPr>
        <w:ind w:left="1276" w:hanging="567"/>
        <w:rPr>
          <w:sz w:val="28"/>
          <w:szCs w:val="28"/>
          <w:lang w:eastAsia="zh-TW"/>
        </w:rPr>
      </w:pPr>
      <w:r w:rsidRPr="00DA3A1C">
        <w:rPr>
          <w:rFonts w:hint="eastAsia"/>
          <w:sz w:val="28"/>
          <w:szCs w:val="28"/>
          <w:lang w:eastAsia="zh-TW"/>
        </w:rPr>
        <w:t>鼓勵教師結合課程，讓學生練習在課餘時間使用數位學習平臺資源、運用線上工具自學、指派短時間延續性學習活動任務、線上繳交作業等方式實施居家線上學習，以熟悉操作相關平臺與工具。</w:t>
      </w:r>
    </w:p>
    <w:p w:rsidR="00A56F53" w:rsidRDefault="001B668D" w:rsidP="00A56F53">
      <w:pPr>
        <w:pStyle w:val="Default"/>
        <w:numPr>
          <w:ilvl w:val="1"/>
          <w:numId w:val="32"/>
        </w:numPr>
        <w:ind w:left="1276" w:hanging="567"/>
        <w:rPr>
          <w:sz w:val="28"/>
          <w:szCs w:val="28"/>
          <w:lang w:eastAsia="zh-TW"/>
        </w:rPr>
      </w:pPr>
      <w:r>
        <w:rPr>
          <w:rFonts w:hint="eastAsia"/>
          <w:sz w:val="28"/>
          <w:szCs w:val="28"/>
          <w:lang w:eastAsia="zh-TW"/>
        </w:rPr>
        <w:t>鼓勵學校研議各領域課程計畫時，每學期實施適當比率之線上教學。</w:t>
      </w:r>
    </w:p>
    <w:p w:rsidR="00644C18" w:rsidRPr="00A56F53" w:rsidRDefault="00A56F53" w:rsidP="00A56F53">
      <w:pPr>
        <w:pStyle w:val="Default"/>
        <w:numPr>
          <w:ilvl w:val="1"/>
          <w:numId w:val="32"/>
        </w:numPr>
        <w:ind w:left="1276" w:hanging="567"/>
        <w:rPr>
          <w:sz w:val="28"/>
          <w:szCs w:val="28"/>
          <w:lang w:eastAsia="zh-TW"/>
        </w:rPr>
      </w:pPr>
      <w:r w:rsidRPr="00A56F53">
        <w:rPr>
          <w:rFonts w:hint="eastAsia"/>
          <w:sz w:val="28"/>
          <w:szCs w:val="28"/>
          <w:lang w:eastAsia="zh-TW"/>
        </w:rPr>
        <w:t>為持續精進教師線上教學專業知能，學校應鼓勵教師參與</w:t>
      </w:r>
      <w:r>
        <w:rPr>
          <w:rFonts w:hint="eastAsia"/>
          <w:sz w:val="28"/>
          <w:szCs w:val="28"/>
          <w:lang w:eastAsia="zh-TW"/>
        </w:rPr>
        <w:t>本府</w:t>
      </w:r>
      <w:r w:rsidRPr="00A56F53">
        <w:rPr>
          <w:rFonts w:hint="eastAsia"/>
          <w:sz w:val="28"/>
          <w:szCs w:val="28"/>
          <w:lang w:eastAsia="zh-TW"/>
        </w:rPr>
        <w:t>辦</w:t>
      </w:r>
      <w:r>
        <w:rPr>
          <w:rFonts w:hint="eastAsia"/>
          <w:sz w:val="28"/>
          <w:szCs w:val="28"/>
          <w:lang w:eastAsia="zh-TW"/>
        </w:rPr>
        <w:t>理</w:t>
      </w:r>
      <w:r w:rsidR="00CD5319" w:rsidRPr="00A56F53">
        <w:rPr>
          <w:rFonts w:hint="eastAsia"/>
          <w:sz w:val="28"/>
          <w:szCs w:val="28"/>
          <w:lang w:eastAsia="zh-TW"/>
        </w:rPr>
        <w:t>數位增教師完成數位學習工作坊</w:t>
      </w:r>
      <w:r w:rsidR="00CD5319" w:rsidRPr="00A56F53">
        <w:rPr>
          <w:sz w:val="28"/>
          <w:szCs w:val="28"/>
          <w:lang w:eastAsia="zh-TW"/>
        </w:rPr>
        <w:t>(一)(二)</w:t>
      </w:r>
      <w:r w:rsidR="00AC6BB5" w:rsidRPr="00A56F53">
        <w:rPr>
          <w:rFonts w:hint="eastAsia"/>
          <w:sz w:val="28"/>
          <w:szCs w:val="28"/>
          <w:lang w:eastAsia="zh-TW"/>
        </w:rPr>
        <w:t>、科技輔助自主學習工作坊</w:t>
      </w:r>
      <w:r w:rsidR="00AC6BB5" w:rsidRPr="00A56F53">
        <w:rPr>
          <w:sz w:val="28"/>
          <w:szCs w:val="28"/>
          <w:lang w:eastAsia="zh-TW"/>
        </w:rPr>
        <w:t>(2日)</w:t>
      </w:r>
      <w:r w:rsidR="00AC6BB5" w:rsidRPr="00A56F53">
        <w:rPr>
          <w:rFonts w:hint="eastAsia"/>
          <w:sz w:val="28"/>
          <w:szCs w:val="28"/>
          <w:lang w:eastAsia="zh-TW"/>
        </w:rPr>
        <w:t>等研習。</w:t>
      </w:r>
    </w:p>
    <w:p w:rsidR="00F5087D" w:rsidRPr="00F5087D" w:rsidRDefault="00F5087D" w:rsidP="00F5087D">
      <w:pPr>
        <w:pStyle w:val="1"/>
        <w:numPr>
          <w:ilvl w:val="0"/>
          <w:numId w:val="34"/>
        </w:numPr>
        <w:spacing w:line="429" w:lineRule="exact"/>
        <w:ind w:left="851" w:hanging="851"/>
        <w:rPr>
          <w:rFonts w:ascii="Times New Roman" w:eastAsia="標楷體" w:hAnsi="Times New Roman" w:cs="Times New Roman"/>
          <w:b w:val="0"/>
          <w:kern w:val="2"/>
          <w:u w:val="single"/>
        </w:rPr>
      </w:pPr>
      <w:r>
        <w:rPr>
          <w:rFonts w:ascii="標楷體" w:eastAsia="標楷體" w:hAnsi="標楷體"/>
        </w:rPr>
        <w:t>本計畫經本府核定後實施，修正時亦同</w:t>
      </w:r>
      <w:r>
        <w:rPr>
          <w:rFonts w:ascii="標楷體" w:eastAsia="標楷體" w:hAnsi="標楷體" w:hint="eastAsia"/>
        </w:rPr>
        <w:t>。</w:t>
      </w: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Pr="00F5087D" w:rsidRDefault="00F5087D" w:rsidP="00F5087D">
      <w:pPr>
        <w:pStyle w:val="1"/>
        <w:spacing w:line="429" w:lineRule="exact"/>
        <w:ind w:left="851"/>
        <w:rPr>
          <w:rFonts w:ascii="Times New Roman" w:eastAsia="標楷體" w:hAnsi="Times New Roman" w:cs="Times New Roman" w:hint="eastAsia"/>
          <w:b w:val="0"/>
          <w:kern w:val="2"/>
          <w:u w:val="single"/>
        </w:rPr>
      </w:pPr>
    </w:p>
    <w:p w:rsidR="00F5087D" w:rsidRPr="00F5087D" w:rsidRDefault="00F5087D" w:rsidP="00F5087D">
      <w:pPr>
        <w:widowControl/>
        <w:autoSpaceDE/>
        <w:autoSpaceDN/>
        <w:spacing w:beforeLines="50" w:before="120" w:afterLines="50" w:after="120"/>
        <w:rPr>
          <w:rFonts w:ascii="Times New Roman" w:eastAsia="標楷體" w:hAnsi="Times New Roman" w:cs="Times New Roman"/>
          <w:noProof/>
          <w:kern w:val="2"/>
          <w:sz w:val="24"/>
          <w:szCs w:val="28"/>
        </w:rPr>
      </w:pPr>
      <w:r w:rsidRPr="00F5087D">
        <w:rPr>
          <w:rFonts w:ascii="Times New Roman" w:eastAsia="標楷體" w:hAnsi="Times New Roman" w:cs="Times New Roman"/>
          <w:noProof/>
          <w:kern w:val="2"/>
          <w:sz w:val="24"/>
          <w:szCs w:val="28"/>
        </w:rPr>
        <w:t>【附件</w:t>
      </w:r>
      <w:r w:rsidRPr="00F5087D">
        <w:rPr>
          <w:rFonts w:ascii="Times New Roman" w:eastAsia="標楷體" w:hAnsi="Times New Roman" w:cs="Times New Roman"/>
          <w:noProof/>
          <w:kern w:val="2"/>
          <w:sz w:val="24"/>
          <w:szCs w:val="28"/>
        </w:rPr>
        <w:t>1</w:t>
      </w:r>
      <w:r w:rsidRPr="00F5087D">
        <w:rPr>
          <w:rFonts w:ascii="Times New Roman" w:eastAsia="標楷體" w:hAnsi="Times New Roman" w:cs="Times New Roman"/>
          <w:noProof/>
          <w:kern w:val="2"/>
          <w:sz w:val="24"/>
          <w:szCs w:val="28"/>
        </w:rPr>
        <w:t>】</w:t>
      </w:r>
    </w:p>
    <w:p w:rsidR="00616189" w:rsidRPr="008338FD" w:rsidRDefault="00616189" w:rsidP="00F5087D">
      <w:pPr>
        <w:pStyle w:val="1"/>
        <w:spacing w:line="429" w:lineRule="exact"/>
        <w:ind w:left="851"/>
        <w:jc w:val="center"/>
        <w:rPr>
          <w:rFonts w:ascii="Times New Roman" w:eastAsia="標楷體" w:hAnsi="Times New Roman" w:cs="Times New Roman"/>
          <w:b w:val="0"/>
          <w:kern w:val="2"/>
          <w:u w:val="single"/>
        </w:rPr>
      </w:pPr>
      <w:r w:rsidRPr="008338FD">
        <w:rPr>
          <w:rFonts w:ascii="Times New Roman" w:eastAsia="標楷體" w:hAnsi="Times New Roman" w:cs="Times New Roman"/>
          <w:noProof/>
          <w:kern w:val="2"/>
        </w:rPr>
        <w:t>屏東縣政府教育處因應「嚴重特殊傳染性肺炎」</w:t>
      </w:r>
      <w:r w:rsidRPr="008338FD">
        <w:rPr>
          <w:rFonts w:ascii="Times New Roman" w:eastAsia="標楷體" w:hAnsi="Times New Roman" w:cs="Times New Roman"/>
          <w:kern w:val="2"/>
          <w:u w:val="single"/>
        </w:rPr>
        <w:t>線上學習</w:t>
      </w:r>
    </w:p>
    <w:p w:rsidR="00616189" w:rsidRPr="008338FD" w:rsidRDefault="00616189" w:rsidP="00616189">
      <w:pPr>
        <w:widowControl/>
        <w:autoSpaceDE/>
        <w:autoSpaceDN/>
        <w:jc w:val="center"/>
        <w:rPr>
          <w:rFonts w:ascii="Times New Roman" w:eastAsia="標楷體" w:hAnsi="Times New Roman" w:cs="Times New Roman"/>
          <w:b/>
          <w:kern w:val="2"/>
          <w:sz w:val="28"/>
          <w:szCs w:val="28"/>
        </w:rPr>
      </w:pPr>
      <w:r w:rsidRPr="008338FD">
        <w:rPr>
          <w:rFonts w:ascii="Times New Roman" w:eastAsia="標楷體" w:hAnsi="Times New Roman" w:cs="Times New Roman"/>
          <w:b/>
          <w:kern w:val="2"/>
          <w:sz w:val="28"/>
          <w:szCs w:val="28"/>
        </w:rPr>
        <w:t>資訊設備借用申請表</w:t>
      </w:r>
    </w:p>
    <w:p w:rsidR="00616189" w:rsidRPr="00616189" w:rsidRDefault="00616189" w:rsidP="00616189">
      <w:pPr>
        <w:autoSpaceDE/>
        <w:autoSpaceDN/>
        <w:jc w:val="right"/>
        <w:rPr>
          <w:rFonts w:ascii="Times New Roman" w:eastAsia="標楷體" w:hAnsi="Times New Roman" w:cs="Times New Roman"/>
          <w:b/>
          <w:kern w:val="2"/>
          <w:shd w:val="pct15" w:color="auto" w:fill="FFFFFF"/>
        </w:rPr>
      </w:pPr>
      <w:r w:rsidRPr="00616189">
        <w:rPr>
          <w:rFonts w:ascii="Times New Roman" w:eastAsia="標楷體" w:hAnsi="Times New Roman" w:cs="Times New Roman"/>
          <w:kern w:val="2"/>
        </w:rPr>
        <w:t xml:space="preserve">　　　　　　　　　</w:t>
      </w:r>
      <w:r w:rsidRPr="00616189">
        <w:rPr>
          <w:rFonts w:ascii="Times New Roman" w:eastAsia="標楷體" w:hAnsi="Times New Roman" w:cs="Times New Roman"/>
          <w:b/>
          <w:kern w:val="2"/>
        </w:rPr>
        <w:t>申請借用日期：　　年　　月　　日</w:t>
      </w:r>
    </w:p>
    <w:tbl>
      <w:tblPr>
        <w:tblStyle w:val="10"/>
        <w:tblW w:w="8926" w:type="dxa"/>
        <w:jc w:val="center"/>
        <w:tblLook w:val="04A0" w:firstRow="1" w:lastRow="0" w:firstColumn="1" w:lastColumn="0" w:noHBand="0" w:noVBand="1"/>
      </w:tblPr>
      <w:tblGrid>
        <w:gridCol w:w="1871"/>
        <w:gridCol w:w="2551"/>
        <w:gridCol w:w="992"/>
        <w:gridCol w:w="851"/>
        <w:gridCol w:w="2661"/>
      </w:tblGrid>
      <w:tr w:rsidR="00616189" w:rsidRPr="00616189" w:rsidTr="003C5EF0">
        <w:trPr>
          <w:trHeight w:val="730"/>
          <w:jc w:val="center"/>
        </w:trPr>
        <w:tc>
          <w:tcPr>
            <w:tcW w:w="1871" w:type="dxa"/>
            <w:vAlign w:val="center"/>
          </w:tcPr>
          <w:p w:rsidR="00616189" w:rsidRPr="00616189" w:rsidRDefault="00616189" w:rsidP="00616189">
            <w:pPr>
              <w:jc w:val="distribute"/>
              <w:rPr>
                <w:rFonts w:ascii="Times New Roman" w:eastAsia="標楷體" w:hAnsi="Times New Roman" w:cs="Times New Roman"/>
                <w:b/>
              </w:rPr>
            </w:pPr>
            <w:r w:rsidRPr="00616189">
              <w:rPr>
                <w:rFonts w:ascii="Times New Roman" w:eastAsia="標楷體" w:hAnsi="Times New Roman" w:cs="Times New Roman"/>
                <w:b/>
              </w:rPr>
              <w:t>行政區</w:t>
            </w:r>
          </w:p>
        </w:tc>
        <w:tc>
          <w:tcPr>
            <w:tcW w:w="2551" w:type="dxa"/>
            <w:vAlign w:val="center"/>
          </w:tcPr>
          <w:p w:rsidR="00616189" w:rsidRPr="00616189" w:rsidRDefault="00616189" w:rsidP="00616189">
            <w:pPr>
              <w:rPr>
                <w:rFonts w:ascii="Times New Roman" w:eastAsia="標楷體" w:hAnsi="Times New Roman" w:cs="Times New Roman"/>
              </w:rPr>
            </w:pPr>
          </w:p>
        </w:tc>
        <w:tc>
          <w:tcPr>
            <w:tcW w:w="1843" w:type="dxa"/>
            <w:gridSpan w:val="2"/>
            <w:vAlign w:val="center"/>
          </w:tcPr>
          <w:p w:rsidR="00616189" w:rsidRPr="00616189" w:rsidRDefault="00616189" w:rsidP="00616189">
            <w:pPr>
              <w:jc w:val="distribute"/>
              <w:rPr>
                <w:rFonts w:ascii="Times New Roman" w:eastAsia="標楷體" w:hAnsi="Times New Roman" w:cs="Times New Roman"/>
                <w:b/>
              </w:rPr>
            </w:pPr>
            <w:r w:rsidRPr="00616189">
              <w:rPr>
                <w:rFonts w:ascii="Times New Roman" w:eastAsia="標楷體" w:hAnsi="Times New Roman" w:cs="Times New Roman"/>
                <w:b/>
              </w:rPr>
              <w:t>學校名稱</w:t>
            </w:r>
          </w:p>
        </w:tc>
        <w:tc>
          <w:tcPr>
            <w:tcW w:w="2661" w:type="dxa"/>
            <w:vAlign w:val="center"/>
          </w:tcPr>
          <w:p w:rsidR="00616189" w:rsidRPr="00616189" w:rsidRDefault="00616189" w:rsidP="00616189">
            <w:pPr>
              <w:rPr>
                <w:rFonts w:ascii="Times New Roman" w:eastAsia="標楷體" w:hAnsi="Times New Roman" w:cs="Times New Roman"/>
              </w:rPr>
            </w:pPr>
          </w:p>
        </w:tc>
      </w:tr>
      <w:tr w:rsidR="00616189" w:rsidRPr="00616189" w:rsidTr="003C5EF0">
        <w:trPr>
          <w:trHeight w:val="759"/>
          <w:jc w:val="center"/>
        </w:trPr>
        <w:tc>
          <w:tcPr>
            <w:tcW w:w="1871" w:type="dxa"/>
            <w:vAlign w:val="center"/>
          </w:tcPr>
          <w:p w:rsidR="00616189" w:rsidRPr="00616189" w:rsidRDefault="00616189" w:rsidP="00616189">
            <w:pPr>
              <w:jc w:val="distribute"/>
              <w:rPr>
                <w:rFonts w:ascii="Times New Roman" w:eastAsia="標楷體" w:hAnsi="Times New Roman" w:cs="Times New Roman"/>
                <w:b/>
                <w:szCs w:val="24"/>
              </w:rPr>
            </w:pPr>
            <w:r w:rsidRPr="00616189">
              <w:rPr>
                <w:rFonts w:ascii="Times New Roman" w:eastAsia="標楷體" w:hAnsi="Times New Roman" w:cs="Times New Roman"/>
                <w:b/>
                <w:szCs w:val="24"/>
              </w:rPr>
              <w:t>聯絡窗口</w:t>
            </w:r>
          </w:p>
          <w:p w:rsidR="00616189" w:rsidRPr="00616189" w:rsidRDefault="00616189" w:rsidP="00616189">
            <w:pPr>
              <w:jc w:val="distribute"/>
              <w:rPr>
                <w:rFonts w:ascii="Times New Roman" w:eastAsia="標楷體" w:hAnsi="Times New Roman" w:cs="Times New Roman"/>
                <w:b/>
              </w:rPr>
            </w:pPr>
            <w:r w:rsidRPr="00616189">
              <w:rPr>
                <w:rFonts w:ascii="Times New Roman" w:eastAsia="標楷體" w:hAnsi="Times New Roman" w:cs="Times New Roman"/>
                <w:b/>
                <w:szCs w:val="24"/>
              </w:rPr>
              <w:t>人員</w:t>
            </w:r>
            <w:r w:rsidRPr="00616189">
              <w:rPr>
                <w:rFonts w:ascii="Times New Roman" w:eastAsia="標楷體" w:hAnsi="Times New Roman" w:cs="Times New Roman"/>
                <w:b/>
              </w:rPr>
              <w:t>姓名</w:t>
            </w:r>
          </w:p>
        </w:tc>
        <w:tc>
          <w:tcPr>
            <w:tcW w:w="2551" w:type="dxa"/>
            <w:vAlign w:val="center"/>
          </w:tcPr>
          <w:p w:rsidR="00616189" w:rsidRPr="00616189" w:rsidRDefault="00616189" w:rsidP="00616189">
            <w:pPr>
              <w:rPr>
                <w:rFonts w:ascii="Times New Roman" w:eastAsia="標楷體" w:hAnsi="Times New Roman" w:cs="Times New Roman"/>
              </w:rPr>
            </w:pPr>
          </w:p>
        </w:tc>
        <w:tc>
          <w:tcPr>
            <w:tcW w:w="1843" w:type="dxa"/>
            <w:gridSpan w:val="2"/>
            <w:vAlign w:val="center"/>
          </w:tcPr>
          <w:p w:rsidR="00616189" w:rsidRPr="00616189" w:rsidRDefault="00616189" w:rsidP="00616189">
            <w:pPr>
              <w:jc w:val="distribute"/>
              <w:rPr>
                <w:rFonts w:ascii="Times New Roman" w:eastAsia="標楷體" w:hAnsi="Times New Roman" w:cs="Times New Roman"/>
                <w:b/>
              </w:rPr>
            </w:pPr>
            <w:r w:rsidRPr="00616189">
              <w:rPr>
                <w:rFonts w:ascii="Times New Roman" w:eastAsia="標楷體" w:hAnsi="Times New Roman" w:cs="Times New Roman"/>
                <w:b/>
              </w:rPr>
              <w:t>聯絡窗口</w:t>
            </w:r>
          </w:p>
          <w:p w:rsidR="00616189" w:rsidRPr="00616189" w:rsidRDefault="00616189" w:rsidP="00616189">
            <w:pPr>
              <w:jc w:val="distribute"/>
              <w:rPr>
                <w:rFonts w:ascii="Times New Roman" w:eastAsia="標楷體" w:hAnsi="Times New Roman" w:cs="Times New Roman"/>
                <w:b/>
              </w:rPr>
            </w:pPr>
            <w:r w:rsidRPr="00616189">
              <w:rPr>
                <w:rFonts w:ascii="Times New Roman" w:eastAsia="標楷體" w:hAnsi="Times New Roman" w:cs="Times New Roman"/>
                <w:b/>
              </w:rPr>
              <w:t>人員職稱</w:t>
            </w:r>
          </w:p>
        </w:tc>
        <w:tc>
          <w:tcPr>
            <w:tcW w:w="2661" w:type="dxa"/>
            <w:vAlign w:val="center"/>
          </w:tcPr>
          <w:p w:rsidR="00616189" w:rsidRPr="00616189" w:rsidRDefault="00616189" w:rsidP="00616189">
            <w:pPr>
              <w:rPr>
                <w:rFonts w:ascii="Times New Roman" w:eastAsia="標楷體" w:hAnsi="Times New Roman" w:cs="Times New Roman"/>
              </w:rPr>
            </w:pPr>
          </w:p>
        </w:tc>
      </w:tr>
      <w:tr w:rsidR="00616189" w:rsidRPr="00616189" w:rsidTr="003C5EF0">
        <w:trPr>
          <w:trHeight w:val="730"/>
          <w:jc w:val="center"/>
        </w:trPr>
        <w:tc>
          <w:tcPr>
            <w:tcW w:w="1871" w:type="dxa"/>
            <w:vAlign w:val="center"/>
          </w:tcPr>
          <w:p w:rsidR="00616189" w:rsidRPr="00616189" w:rsidRDefault="00616189" w:rsidP="00616189">
            <w:pPr>
              <w:jc w:val="distribute"/>
              <w:rPr>
                <w:rFonts w:ascii="Times New Roman" w:eastAsia="標楷體" w:hAnsi="Times New Roman" w:cs="Times New Roman"/>
                <w:b/>
                <w:szCs w:val="24"/>
              </w:rPr>
            </w:pPr>
            <w:r w:rsidRPr="00616189">
              <w:rPr>
                <w:rFonts w:ascii="Times New Roman" w:eastAsia="標楷體" w:hAnsi="Times New Roman" w:cs="Times New Roman"/>
                <w:b/>
                <w:szCs w:val="24"/>
              </w:rPr>
              <w:t>公務電話</w:t>
            </w:r>
          </w:p>
        </w:tc>
        <w:tc>
          <w:tcPr>
            <w:tcW w:w="2551" w:type="dxa"/>
            <w:vAlign w:val="center"/>
          </w:tcPr>
          <w:p w:rsidR="00616189" w:rsidRPr="00616189" w:rsidRDefault="00616189" w:rsidP="00616189">
            <w:pPr>
              <w:rPr>
                <w:rFonts w:ascii="Times New Roman" w:eastAsia="標楷體" w:hAnsi="Times New Roman" w:cs="Times New Roman"/>
                <w:szCs w:val="24"/>
              </w:rPr>
            </w:pPr>
          </w:p>
        </w:tc>
        <w:tc>
          <w:tcPr>
            <w:tcW w:w="1843" w:type="dxa"/>
            <w:gridSpan w:val="2"/>
            <w:vAlign w:val="center"/>
          </w:tcPr>
          <w:p w:rsidR="00616189" w:rsidRPr="00616189" w:rsidRDefault="00616189" w:rsidP="00616189">
            <w:pPr>
              <w:jc w:val="distribute"/>
              <w:rPr>
                <w:rFonts w:ascii="Times New Roman" w:eastAsia="標楷體" w:hAnsi="Times New Roman" w:cs="Times New Roman"/>
                <w:b/>
                <w:szCs w:val="24"/>
              </w:rPr>
            </w:pPr>
            <w:r w:rsidRPr="00616189">
              <w:rPr>
                <w:rFonts w:ascii="Times New Roman" w:eastAsia="標楷體" w:hAnsi="Times New Roman" w:cs="Times New Roman"/>
                <w:b/>
                <w:szCs w:val="24"/>
              </w:rPr>
              <w:t>手機號碼</w:t>
            </w:r>
          </w:p>
        </w:tc>
        <w:tc>
          <w:tcPr>
            <w:tcW w:w="2661" w:type="dxa"/>
            <w:vAlign w:val="center"/>
          </w:tcPr>
          <w:p w:rsidR="00616189" w:rsidRPr="00616189" w:rsidRDefault="00616189" w:rsidP="00616189">
            <w:pPr>
              <w:rPr>
                <w:rFonts w:ascii="Times New Roman" w:eastAsia="標楷體" w:hAnsi="Times New Roman" w:cs="Times New Roman"/>
                <w:szCs w:val="24"/>
              </w:rPr>
            </w:pPr>
          </w:p>
        </w:tc>
      </w:tr>
      <w:tr w:rsidR="00616189" w:rsidRPr="00616189" w:rsidTr="003C5EF0">
        <w:trPr>
          <w:trHeight w:val="730"/>
          <w:jc w:val="center"/>
        </w:trPr>
        <w:tc>
          <w:tcPr>
            <w:tcW w:w="1871" w:type="dxa"/>
            <w:vAlign w:val="center"/>
          </w:tcPr>
          <w:p w:rsidR="00616189" w:rsidRPr="00616189" w:rsidRDefault="00616189" w:rsidP="00616189">
            <w:pPr>
              <w:jc w:val="distribute"/>
              <w:rPr>
                <w:rFonts w:ascii="Times New Roman" w:eastAsia="標楷體" w:hAnsi="Times New Roman" w:cs="Times New Roman"/>
                <w:b/>
                <w:szCs w:val="24"/>
              </w:rPr>
            </w:pPr>
            <w:r w:rsidRPr="00616189">
              <w:rPr>
                <w:rFonts w:ascii="Times New Roman" w:eastAsia="標楷體" w:hAnsi="Times New Roman" w:cs="Times New Roman"/>
                <w:b/>
                <w:szCs w:val="24"/>
              </w:rPr>
              <w:t>E-mail</w:t>
            </w:r>
            <w:r w:rsidRPr="00616189">
              <w:rPr>
                <w:rFonts w:ascii="Times New Roman" w:eastAsia="標楷體" w:hAnsi="Times New Roman" w:cs="Times New Roman"/>
                <w:b/>
                <w:szCs w:val="24"/>
              </w:rPr>
              <w:t>信　箱</w:t>
            </w:r>
          </w:p>
        </w:tc>
        <w:tc>
          <w:tcPr>
            <w:tcW w:w="7055" w:type="dxa"/>
            <w:gridSpan w:val="4"/>
            <w:vAlign w:val="center"/>
          </w:tcPr>
          <w:p w:rsidR="00616189" w:rsidRPr="00616189" w:rsidRDefault="00616189" w:rsidP="00616189">
            <w:pPr>
              <w:rPr>
                <w:rFonts w:ascii="Times New Roman" w:eastAsia="標楷體" w:hAnsi="Times New Roman" w:cs="Times New Roman"/>
                <w:szCs w:val="24"/>
              </w:rPr>
            </w:pPr>
          </w:p>
        </w:tc>
      </w:tr>
      <w:tr w:rsidR="00616189" w:rsidRPr="00616189" w:rsidTr="003C5EF0">
        <w:trPr>
          <w:trHeight w:val="1353"/>
          <w:jc w:val="center"/>
        </w:trPr>
        <w:tc>
          <w:tcPr>
            <w:tcW w:w="1871" w:type="dxa"/>
            <w:vAlign w:val="center"/>
          </w:tcPr>
          <w:p w:rsidR="00616189" w:rsidRPr="00616189" w:rsidRDefault="00616189" w:rsidP="00616189">
            <w:pPr>
              <w:jc w:val="distribute"/>
              <w:rPr>
                <w:rFonts w:ascii="Times New Roman" w:eastAsia="標楷體" w:hAnsi="Times New Roman" w:cs="Times New Roman"/>
                <w:b/>
                <w:szCs w:val="24"/>
              </w:rPr>
            </w:pPr>
            <w:r w:rsidRPr="00616189">
              <w:rPr>
                <w:rFonts w:ascii="Times New Roman" w:eastAsia="標楷體" w:hAnsi="Times New Roman" w:cs="Times New Roman"/>
                <w:b/>
                <w:szCs w:val="24"/>
              </w:rPr>
              <w:t>借用設備數量</w:t>
            </w:r>
          </w:p>
        </w:tc>
        <w:tc>
          <w:tcPr>
            <w:tcW w:w="7055" w:type="dxa"/>
            <w:gridSpan w:val="4"/>
            <w:vAlign w:val="center"/>
          </w:tcPr>
          <w:p w:rsidR="00616189" w:rsidRPr="00616189" w:rsidRDefault="00616189" w:rsidP="00616189">
            <w:pPr>
              <w:jc w:val="both"/>
              <w:rPr>
                <w:rFonts w:ascii="Times New Roman" w:eastAsia="標楷體" w:hAnsi="Times New Roman" w:cs="Times New Roman"/>
                <w:szCs w:val="24"/>
              </w:rPr>
            </w:pPr>
            <w:r w:rsidRPr="00616189">
              <w:rPr>
                <w:rFonts w:ascii="Times New Roman" w:eastAsia="標楷體" w:hAnsi="Times New Roman" w:cs="Times New Roman"/>
                <w:szCs w:val="24"/>
              </w:rPr>
              <w:t>□</w:t>
            </w:r>
            <w:r w:rsidRPr="00616189">
              <w:rPr>
                <w:rFonts w:ascii="Times New Roman" w:eastAsia="標楷體" w:hAnsi="Times New Roman" w:cs="Times New Roman"/>
                <w:szCs w:val="24"/>
              </w:rPr>
              <w:t>平板電腦：</w:t>
            </w:r>
            <w:r w:rsidRPr="00616189">
              <w:rPr>
                <w:rFonts w:ascii="Times New Roman" w:eastAsia="標楷體" w:hAnsi="Times New Roman" w:cs="Times New Roman"/>
                <w:szCs w:val="24"/>
                <w:u w:val="single"/>
              </w:rPr>
              <w:t xml:space="preserve">        </w:t>
            </w:r>
            <w:r w:rsidRPr="00616189">
              <w:rPr>
                <w:rFonts w:ascii="Times New Roman" w:eastAsia="標楷體" w:hAnsi="Times New Roman" w:cs="Times New Roman"/>
                <w:szCs w:val="24"/>
              </w:rPr>
              <w:t>臺</w:t>
            </w:r>
          </w:p>
          <w:p w:rsidR="00616189" w:rsidRPr="001754E1" w:rsidRDefault="00616189" w:rsidP="00616189">
            <w:pPr>
              <w:jc w:val="both"/>
              <w:rPr>
                <w:rFonts w:ascii="Times New Roman" w:eastAsia="標楷體" w:hAnsi="Times New Roman" w:cs="Times New Roman"/>
                <w:szCs w:val="24"/>
              </w:rPr>
            </w:pPr>
            <w:r w:rsidRPr="00616189">
              <w:rPr>
                <w:rFonts w:ascii="Times New Roman" w:eastAsia="標楷體" w:hAnsi="Times New Roman" w:cs="Times New Roman"/>
                <w:szCs w:val="24"/>
              </w:rPr>
              <w:t>□</w:t>
            </w:r>
            <w:r w:rsidR="001754E1" w:rsidRPr="001754E1">
              <w:rPr>
                <w:rFonts w:ascii="標楷體" w:eastAsia="標楷體" w:hAnsi="標楷體" w:cs="Times New Roman" w:hint="eastAsia"/>
                <w:szCs w:val="24"/>
              </w:rPr>
              <w:t>4G網路SIM卡</w:t>
            </w:r>
            <w:r w:rsidRPr="00616189">
              <w:rPr>
                <w:rFonts w:ascii="Times New Roman" w:eastAsia="標楷體" w:hAnsi="Times New Roman" w:cs="Times New Roman"/>
                <w:szCs w:val="24"/>
              </w:rPr>
              <w:t>：</w:t>
            </w:r>
            <w:r w:rsidRPr="00616189">
              <w:rPr>
                <w:rFonts w:ascii="Times New Roman" w:eastAsia="標楷體" w:hAnsi="Times New Roman" w:cs="Times New Roman"/>
                <w:szCs w:val="24"/>
                <w:u w:val="single"/>
              </w:rPr>
              <w:t xml:space="preserve">        </w:t>
            </w:r>
            <w:r w:rsidRPr="00616189">
              <w:rPr>
                <w:rFonts w:ascii="Times New Roman" w:eastAsia="標楷體" w:hAnsi="Times New Roman" w:cs="Times New Roman"/>
                <w:szCs w:val="24"/>
              </w:rPr>
              <w:t>張</w:t>
            </w:r>
          </w:p>
          <w:p w:rsidR="00495E8C" w:rsidRPr="00616189" w:rsidRDefault="00495E8C" w:rsidP="00616189">
            <w:pPr>
              <w:jc w:val="both"/>
              <w:rPr>
                <w:rFonts w:ascii="Times New Roman" w:eastAsia="標楷體" w:hAnsi="Times New Roman" w:cs="Times New Roman"/>
                <w:szCs w:val="24"/>
              </w:rPr>
            </w:pPr>
            <w:r w:rsidRPr="00616189">
              <w:rPr>
                <w:rFonts w:ascii="Times New Roman" w:eastAsia="標楷體" w:hAnsi="Times New Roman" w:cs="Times New Roman"/>
                <w:szCs w:val="24"/>
              </w:rPr>
              <w:t>□</w:t>
            </w:r>
            <w:r w:rsidRPr="001754E1">
              <w:rPr>
                <w:rFonts w:ascii="Times New Roman" w:eastAsia="標楷體" w:hAnsi="Times New Roman" w:cs="Times New Roman" w:hint="eastAsia"/>
                <w:szCs w:val="24"/>
              </w:rPr>
              <w:t>無線網路</w:t>
            </w:r>
            <w:r>
              <w:rPr>
                <w:rFonts w:ascii="Times New Roman" w:eastAsia="標楷體" w:hAnsi="Times New Roman" w:cs="Times New Roman" w:hint="eastAsia"/>
                <w:szCs w:val="24"/>
              </w:rPr>
              <w:t>分享器</w:t>
            </w:r>
            <w:r w:rsidRPr="00616189">
              <w:rPr>
                <w:rFonts w:ascii="Times New Roman" w:eastAsia="標楷體" w:hAnsi="Times New Roman" w:cs="Times New Roman"/>
                <w:szCs w:val="24"/>
              </w:rPr>
              <w:t>：</w:t>
            </w:r>
            <w:r w:rsidRPr="00616189">
              <w:rPr>
                <w:rFonts w:ascii="Times New Roman" w:eastAsia="標楷體" w:hAnsi="Times New Roman" w:cs="Times New Roman"/>
                <w:szCs w:val="24"/>
                <w:u w:val="single"/>
              </w:rPr>
              <w:t xml:space="preserve">        </w:t>
            </w:r>
            <w:r>
              <w:rPr>
                <w:rFonts w:ascii="Times New Roman" w:eastAsia="標楷體" w:hAnsi="Times New Roman" w:cs="Times New Roman" w:hint="eastAsia"/>
                <w:szCs w:val="24"/>
              </w:rPr>
              <w:t>臺</w:t>
            </w:r>
          </w:p>
        </w:tc>
      </w:tr>
      <w:tr w:rsidR="00616189" w:rsidRPr="00616189" w:rsidTr="003C5EF0">
        <w:trPr>
          <w:trHeight w:val="4675"/>
          <w:jc w:val="center"/>
        </w:trPr>
        <w:tc>
          <w:tcPr>
            <w:tcW w:w="1871" w:type="dxa"/>
            <w:vAlign w:val="center"/>
          </w:tcPr>
          <w:p w:rsidR="00616189" w:rsidRPr="00616189" w:rsidRDefault="00616189" w:rsidP="00616189">
            <w:pPr>
              <w:jc w:val="distribute"/>
              <w:rPr>
                <w:rFonts w:ascii="Times New Roman" w:eastAsia="標楷體" w:hAnsi="Times New Roman" w:cs="Times New Roman"/>
                <w:b/>
                <w:szCs w:val="24"/>
              </w:rPr>
            </w:pPr>
            <w:r w:rsidRPr="00616189">
              <w:rPr>
                <w:rFonts w:ascii="Times New Roman" w:eastAsia="標楷體" w:hAnsi="Times New Roman" w:cs="Times New Roman"/>
                <w:b/>
                <w:szCs w:val="24"/>
              </w:rPr>
              <w:t>配合事項</w:t>
            </w:r>
          </w:p>
        </w:tc>
        <w:tc>
          <w:tcPr>
            <w:tcW w:w="7055" w:type="dxa"/>
            <w:gridSpan w:val="4"/>
            <w:vAlign w:val="center"/>
          </w:tcPr>
          <w:p w:rsidR="00616189" w:rsidRPr="00616189" w:rsidRDefault="00616189" w:rsidP="00616189">
            <w:pPr>
              <w:ind w:leftChars="-30" w:left="175" w:hangingChars="134" w:hanging="241"/>
              <w:jc w:val="both"/>
              <w:rPr>
                <w:rFonts w:ascii="Times New Roman" w:eastAsia="標楷體" w:hAnsi="Times New Roman" w:cs="Times New Roman"/>
                <w:sz w:val="18"/>
                <w:szCs w:val="20"/>
              </w:rPr>
            </w:pPr>
            <w:r w:rsidRPr="00616189">
              <w:rPr>
                <w:rFonts w:ascii="Times New Roman" w:eastAsia="標楷體" w:hAnsi="Times New Roman" w:cs="Times New Roman"/>
                <w:sz w:val="18"/>
                <w:szCs w:val="20"/>
              </w:rPr>
              <w:t>1</w:t>
            </w:r>
            <w:r w:rsidRPr="00616189">
              <w:rPr>
                <w:rFonts w:ascii="Times New Roman" w:eastAsia="標楷體" w:hAnsi="Times New Roman" w:cs="Times New Roman"/>
                <w:sz w:val="18"/>
                <w:szCs w:val="20"/>
              </w:rPr>
              <w:t>、勿自行拆裝任何硬體及周邊設備。</w:t>
            </w:r>
            <w:r w:rsidRPr="00616189">
              <w:rPr>
                <w:rFonts w:ascii="Times New Roman" w:eastAsia="標楷體" w:hAnsi="Times New Roman" w:cs="Times New Roman"/>
                <w:sz w:val="18"/>
                <w:szCs w:val="20"/>
              </w:rPr>
              <w:t xml:space="preserve"> </w:t>
            </w:r>
          </w:p>
          <w:p w:rsidR="00616189" w:rsidRPr="00616189" w:rsidRDefault="00616189" w:rsidP="00616189">
            <w:pPr>
              <w:ind w:leftChars="-30" w:left="175" w:hangingChars="134" w:hanging="241"/>
              <w:jc w:val="both"/>
              <w:rPr>
                <w:rFonts w:ascii="Times New Roman" w:eastAsia="標楷體" w:hAnsi="Times New Roman" w:cs="Times New Roman"/>
                <w:sz w:val="18"/>
                <w:szCs w:val="20"/>
              </w:rPr>
            </w:pPr>
            <w:r w:rsidRPr="00616189">
              <w:rPr>
                <w:rFonts w:ascii="Times New Roman" w:eastAsia="標楷體" w:hAnsi="Times New Roman" w:cs="Times New Roman"/>
                <w:sz w:val="18"/>
                <w:szCs w:val="20"/>
              </w:rPr>
              <w:t>2</w:t>
            </w:r>
            <w:r w:rsidRPr="00616189">
              <w:rPr>
                <w:rFonts w:ascii="Times New Roman" w:eastAsia="標楷體" w:hAnsi="Times New Roman" w:cs="Times New Roman"/>
                <w:sz w:val="18"/>
                <w:szCs w:val="20"/>
              </w:rPr>
              <w:t>、應自行備份相關資料檔案；使用完畢後，應自行刪除個人檔案或資料，借出單位不負保存檔案之責任，並得逕行還原為設備借出時的系統初始狀態。</w:t>
            </w:r>
          </w:p>
          <w:p w:rsidR="00616189" w:rsidRPr="00616189" w:rsidRDefault="00616189" w:rsidP="00616189">
            <w:pPr>
              <w:ind w:leftChars="-30" w:left="175" w:hangingChars="134" w:hanging="241"/>
              <w:jc w:val="both"/>
              <w:rPr>
                <w:rFonts w:ascii="Times New Roman" w:eastAsia="標楷體" w:hAnsi="Times New Roman" w:cs="Times New Roman"/>
                <w:sz w:val="18"/>
                <w:szCs w:val="20"/>
              </w:rPr>
            </w:pPr>
            <w:r w:rsidRPr="00616189">
              <w:rPr>
                <w:rFonts w:ascii="Times New Roman" w:eastAsia="標楷體" w:hAnsi="Times New Roman" w:cs="Times New Roman"/>
                <w:sz w:val="18"/>
                <w:szCs w:val="20"/>
              </w:rPr>
              <w:t>3</w:t>
            </w:r>
            <w:r w:rsidRPr="00616189">
              <w:rPr>
                <w:rFonts w:ascii="Times New Roman" w:eastAsia="標楷體" w:hAnsi="Times New Roman" w:cs="Times New Roman"/>
                <w:sz w:val="18"/>
                <w:szCs w:val="20"/>
              </w:rPr>
              <w:t>、借用期間應善盡設備保管責任，避免受到污損（例如受食物或飲料沾污），遠離高溫或潮溼之環境，以保護設備可正常運作，並禁止轉借他人使用。</w:t>
            </w:r>
          </w:p>
          <w:p w:rsidR="00616189" w:rsidRPr="00616189" w:rsidRDefault="00616189" w:rsidP="00616189">
            <w:pPr>
              <w:ind w:leftChars="-30" w:left="175" w:hangingChars="134" w:hanging="241"/>
              <w:jc w:val="both"/>
              <w:rPr>
                <w:rFonts w:ascii="Times New Roman" w:eastAsia="標楷體" w:hAnsi="Times New Roman" w:cs="Times New Roman"/>
                <w:sz w:val="18"/>
                <w:szCs w:val="20"/>
              </w:rPr>
            </w:pPr>
            <w:r w:rsidRPr="00616189">
              <w:rPr>
                <w:rFonts w:ascii="Times New Roman" w:eastAsia="標楷體" w:hAnsi="Times New Roman" w:cs="Times New Roman"/>
                <w:sz w:val="18"/>
                <w:szCs w:val="20"/>
              </w:rPr>
              <w:t>4</w:t>
            </w:r>
            <w:r w:rsidRPr="00616189">
              <w:rPr>
                <w:rFonts w:ascii="Times New Roman" w:eastAsia="標楷體" w:hAnsi="Times New Roman" w:cs="Times New Roman"/>
                <w:sz w:val="18"/>
                <w:szCs w:val="20"/>
              </w:rPr>
              <w:t>、若發生損壞、汙毀、遺失、拆卸設備機體</w:t>
            </w:r>
            <w:r w:rsidRPr="00616189">
              <w:rPr>
                <w:rFonts w:ascii="Times New Roman" w:eastAsia="標楷體" w:hAnsi="Times New Roman" w:cs="Times New Roman"/>
                <w:sz w:val="18"/>
                <w:szCs w:val="20"/>
              </w:rPr>
              <w:t>(</w:t>
            </w:r>
            <w:r w:rsidRPr="00616189">
              <w:rPr>
                <w:rFonts w:ascii="Times New Roman" w:eastAsia="標楷體" w:hAnsi="Times New Roman" w:cs="Times New Roman"/>
                <w:sz w:val="18"/>
                <w:szCs w:val="20"/>
              </w:rPr>
              <w:t>含配件</w:t>
            </w:r>
            <w:r w:rsidRPr="00616189">
              <w:rPr>
                <w:rFonts w:ascii="Times New Roman" w:eastAsia="標楷體" w:hAnsi="Times New Roman" w:cs="Times New Roman"/>
                <w:sz w:val="18"/>
                <w:szCs w:val="20"/>
              </w:rPr>
              <w:t>)</w:t>
            </w:r>
            <w:r w:rsidRPr="00616189">
              <w:rPr>
                <w:rFonts w:ascii="Times New Roman" w:eastAsia="標楷體" w:hAnsi="Times New Roman" w:cs="Times New Roman"/>
                <w:sz w:val="18"/>
                <w:szCs w:val="20"/>
              </w:rPr>
              <w:t>、或變更系統原始設定致無法正常運作等情形，應主動通知</w:t>
            </w:r>
            <w:r w:rsidRPr="00616189">
              <w:rPr>
                <w:rFonts w:ascii="Times New Roman" w:eastAsia="標楷體" w:hAnsi="Times New Roman" w:cs="Times New Roman"/>
                <w:sz w:val="18"/>
                <w:szCs w:val="28"/>
              </w:rPr>
              <w:t>本府教育處</w:t>
            </w:r>
            <w:r w:rsidRPr="00616189">
              <w:rPr>
                <w:rFonts w:ascii="Times New Roman" w:eastAsia="標楷體" w:hAnsi="Times New Roman" w:cs="Times New Roman"/>
                <w:sz w:val="18"/>
                <w:szCs w:val="20"/>
              </w:rPr>
              <w:t>，不得自行送修或以其他方式處理，如有因人為因素導致設備損壞或無法正常運作等情形，借用學校及學生應負賠償責任</w:t>
            </w:r>
            <w:r w:rsidRPr="00616189">
              <w:rPr>
                <w:rFonts w:ascii="Times New Roman" w:eastAsia="標楷體" w:hAnsi="Times New Roman" w:cs="Times New Roman"/>
                <w:sz w:val="18"/>
                <w:szCs w:val="20"/>
              </w:rPr>
              <w:t>(</w:t>
            </w:r>
            <w:r w:rsidRPr="00616189">
              <w:rPr>
                <w:rFonts w:ascii="Times New Roman" w:eastAsia="標楷體" w:hAnsi="Times New Roman" w:cs="Times New Roman"/>
                <w:sz w:val="18"/>
                <w:szCs w:val="20"/>
              </w:rPr>
              <w:t>以賠償原設備為原則；如賠償原設備有困難者，得以新款設備取代或賠償原設備之價款</w:t>
            </w:r>
            <w:r w:rsidRPr="00616189">
              <w:rPr>
                <w:rFonts w:ascii="Times New Roman" w:eastAsia="標楷體" w:hAnsi="Times New Roman" w:cs="Times New Roman"/>
                <w:sz w:val="18"/>
                <w:szCs w:val="20"/>
              </w:rPr>
              <w:t>)</w:t>
            </w:r>
            <w:r w:rsidRPr="00616189">
              <w:rPr>
                <w:rFonts w:ascii="Times New Roman" w:eastAsia="標楷體" w:hAnsi="Times New Roman" w:cs="Times New Roman"/>
                <w:sz w:val="18"/>
                <w:szCs w:val="20"/>
              </w:rPr>
              <w:t>。</w:t>
            </w:r>
            <w:r w:rsidRPr="00616189">
              <w:rPr>
                <w:rFonts w:ascii="Times New Roman" w:eastAsia="標楷體" w:hAnsi="Times New Roman" w:cs="Times New Roman"/>
                <w:sz w:val="18"/>
                <w:szCs w:val="20"/>
              </w:rPr>
              <w:t xml:space="preserve"> </w:t>
            </w:r>
          </w:p>
          <w:p w:rsidR="00616189" w:rsidRPr="00616189" w:rsidRDefault="00616189" w:rsidP="00616189">
            <w:pPr>
              <w:ind w:leftChars="-30" w:left="175" w:hangingChars="134" w:hanging="241"/>
              <w:jc w:val="both"/>
              <w:rPr>
                <w:rFonts w:ascii="Times New Roman" w:eastAsia="標楷體" w:hAnsi="Times New Roman" w:cs="Times New Roman"/>
                <w:sz w:val="18"/>
                <w:szCs w:val="20"/>
              </w:rPr>
            </w:pPr>
            <w:r w:rsidRPr="00616189">
              <w:rPr>
                <w:rFonts w:ascii="Times New Roman" w:eastAsia="標楷體" w:hAnsi="Times New Roman" w:cs="Times New Roman"/>
                <w:sz w:val="18"/>
                <w:szCs w:val="20"/>
              </w:rPr>
              <w:t>5</w:t>
            </w:r>
            <w:r w:rsidRPr="00616189">
              <w:rPr>
                <w:rFonts w:ascii="Times New Roman" w:eastAsia="標楷體" w:hAnsi="Times New Roman" w:cs="Times New Roman"/>
                <w:sz w:val="18"/>
                <w:szCs w:val="20"/>
              </w:rPr>
              <w:t>、勿自行更換資訊設備原已安裝預設之作業系統及應用軟體，歸還前，應確認為原有作業系統及應用軟體。</w:t>
            </w:r>
            <w:r w:rsidRPr="00616189">
              <w:rPr>
                <w:rFonts w:ascii="Times New Roman" w:eastAsia="標楷體" w:hAnsi="Times New Roman" w:cs="Times New Roman"/>
                <w:sz w:val="18"/>
                <w:szCs w:val="20"/>
              </w:rPr>
              <w:t xml:space="preserve"> </w:t>
            </w:r>
          </w:p>
          <w:p w:rsidR="00616189" w:rsidRPr="00616189" w:rsidRDefault="00616189" w:rsidP="00616189">
            <w:pPr>
              <w:ind w:leftChars="-30" w:left="175" w:hangingChars="134" w:hanging="241"/>
              <w:jc w:val="both"/>
              <w:rPr>
                <w:rFonts w:ascii="Times New Roman" w:eastAsia="標楷體" w:hAnsi="Times New Roman" w:cs="Times New Roman"/>
                <w:szCs w:val="24"/>
              </w:rPr>
            </w:pPr>
            <w:r w:rsidRPr="00616189">
              <w:rPr>
                <w:rFonts w:ascii="Times New Roman" w:eastAsia="標楷體" w:hAnsi="Times New Roman" w:cs="Times New Roman"/>
                <w:sz w:val="18"/>
                <w:szCs w:val="20"/>
              </w:rPr>
              <w:t>6</w:t>
            </w:r>
            <w:r w:rsidRPr="00616189">
              <w:rPr>
                <w:rFonts w:ascii="Times New Roman" w:eastAsia="標楷體" w:hAnsi="Times New Roman" w:cs="Times New Roman"/>
                <w:sz w:val="18"/>
                <w:szCs w:val="20"/>
              </w:rPr>
              <w:t>、學生借用期間，應遵守個人資料保護法、資通安全管理法、智慧財產權相關法令之規定，並於使用網際網路時，應遵守臺灣學術網路使用規範及國際網際網路規範等相關規定。</w:t>
            </w:r>
          </w:p>
        </w:tc>
      </w:tr>
      <w:tr w:rsidR="00616189" w:rsidRPr="00616189" w:rsidTr="003C5EF0">
        <w:trPr>
          <w:trHeight w:val="986"/>
          <w:jc w:val="center"/>
        </w:trPr>
        <w:tc>
          <w:tcPr>
            <w:tcW w:w="1871" w:type="dxa"/>
            <w:vAlign w:val="center"/>
          </w:tcPr>
          <w:p w:rsidR="00616189" w:rsidRPr="00616189" w:rsidRDefault="00616189" w:rsidP="00616189">
            <w:pPr>
              <w:jc w:val="distribute"/>
              <w:rPr>
                <w:rFonts w:ascii="Times New Roman" w:eastAsia="標楷體" w:hAnsi="Times New Roman" w:cs="Times New Roman"/>
                <w:b/>
                <w:szCs w:val="24"/>
              </w:rPr>
            </w:pPr>
            <w:r w:rsidRPr="00616189">
              <w:rPr>
                <w:rFonts w:ascii="Times New Roman" w:eastAsia="標楷體" w:hAnsi="Times New Roman" w:cs="Times New Roman"/>
                <w:b/>
                <w:szCs w:val="24"/>
              </w:rPr>
              <w:t>借用期間</w:t>
            </w:r>
          </w:p>
        </w:tc>
        <w:tc>
          <w:tcPr>
            <w:tcW w:w="7055" w:type="dxa"/>
            <w:gridSpan w:val="4"/>
            <w:vAlign w:val="center"/>
          </w:tcPr>
          <w:p w:rsidR="0042613E" w:rsidRDefault="00616189" w:rsidP="00616189">
            <w:pPr>
              <w:rPr>
                <w:rFonts w:ascii="Times New Roman" w:eastAsia="標楷體" w:hAnsi="Times New Roman" w:cs="Times New Roman"/>
                <w:szCs w:val="24"/>
              </w:rPr>
            </w:pPr>
            <w:r w:rsidRPr="00616189">
              <w:rPr>
                <w:rFonts w:ascii="Times New Roman" w:eastAsia="標楷體" w:hAnsi="Times New Roman" w:cs="Times New Roman"/>
                <w:szCs w:val="24"/>
              </w:rPr>
              <w:t>110</w:t>
            </w:r>
            <w:r w:rsidRPr="00616189">
              <w:rPr>
                <w:rFonts w:ascii="Times New Roman" w:eastAsia="標楷體" w:hAnsi="Times New Roman" w:cs="Times New Roman"/>
                <w:szCs w:val="24"/>
              </w:rPr>
              <w:t>年</w:t>
            </w:r>
            <w:r w:rsidRPr="00616189">
              <w:rPr>
                <w:rFonts w:ascii="Times New Roman" w:eastAsia="標楷體" w:hAnsi="Times New Roman" w:cs="Times New Roman"/>
                <w:szCs w:val="24"/>
                <w:u w:val="single"/>
              </w:rPr>
              <w:t xml:space="preserve">　　</w:t>
            </w:r>
            <w:r w:rsidRPr="00616189">
              <w:rPr>
                <w:rFonts w:ascii="Times New Roman" w:eastAsia="標楷體" w:hAnsi="Times New Roman" w:cs="Times New Roman"/>
                <w:szCs w:val="24"/>
              </w:rPr>
              <w:t>月</w:t>
            </w:r>
            <w:r w:rsidRPr="00616189">
              <w:rPr>
                <w:rFonts w:ascii="Times New Roman" w:eastAsia="標楷體" w:hAnsi="Times New Roman" w:cs="Times New Roman"/>
                <w:szCs w:val="24"/>
                <w:u w:val="single"/>
              </w:rPr>
              <w:t xml:space="preserve">　　</w:t>
            </w:r>
            <w:r w:rsidRPr="00616189">
              <w:rPr>
                <w:rFonts w:ascii="Times New Roman" w:eastAsia="標楷體" w:hAnsi="Times New Roman" w:cs="Times New Roman"/>
                <w:szCs w:val="24"/>
              </w:rPr>
              <w:t>日至</w:t>
            </w:r>
            <w:r w:rsidRPr="00616189">
              <w:rPr>
                <w:rFonts w:ascii="Times New Roman" w:eastAsia="標楷體" w:hAnsi="Times New Roman" w:cs="Times New Roman"/>
                <w:szCs w:val="24"/>
              </w:rPr>
              <w:t>110</w:t>
            </w:r>
            <w:r w:rsidRPr="00616189">
              <w:rPr>
                <w:rFonts w:ascii="Times New Roman" w:eastAsia="標楷體" w:hAnsi="Times New Roman" w:cs="Times New Roman"/>
                <w:szCs w:val="24"/>
              </w:rPr>
              <w:t>年</w:t>
            </w:r>
            <w:r w:rsidRPr="00616189">
              <w:rPr>
                <w:rFonts w:ascii="Times New Roman" w:eastAsia="標楷體" w:hAnsi="Times New Roman" w:cs="Times New Roman"/>
                <w:szCs w:val="24"/>
                <w:u w:val="single"/>
              </w:rPr>
              <w:t xml:space="preserve">　　</w:t>
            </w:r>
            <w:r w:rsidRPr="00616189">
              <w:rPr>
                <w:rFonts w:ascii="Times New Roman" w:eastAsia="標楷體" w:hAnsi="Times New Roman" w:cs="Times New Roman"/>
                <w:szCs w:val="24"/>
              </w:rPr>
              <w:t>月</w:t>
            </w:r>
            <w:r w:rsidRPr="00616189">
              <w:rPr>
                <w:rFonts w:ascii="Times New Roman" w:eastAsia="標楷體" w:hAnsi="Times New Roman" w:cs="Times New Roman"/>
                <w:szCs w:val="24"/>
                <w:u w:val="single"/>
              </w:rPr>
              <w:t xml:space="preserve">　　</w:t>
            </w:r>
            <w:r w:rsidRPr="00616189">
              <w:rPr>
                <w:rFonts w:ascii="Times New Roman" w:eastAsia="標楷體" w:hAnsi="Times New Roman" w:cs="Times New Roman"/>
                <w:szCs w:val="24"/>
              </w:rPr>
              <w:t>日</w:t>
            </w:r>
          </w:p>
          <w:p w:rsidR="00616189" w:rsidRPr="00616189" w:rsidRDefault="00616189" w:rsidP="00616189">
            <w:pPr>
              <w:rPr>
                <w:rFonts w:ascii="Times New Roman" w:eastAsia="標楷體" w:hAnsi="Times New Roman" w:cs="Times New Roman"/>
                <w:szCs w:val="24"/>
              </w:rPr>
            </w:pPr>
            <w:r w:rsidRPr="00616189">
              <w:rPr>
                <w:rFonts w:ascii="Times New Roman" w:eastAsia="標楷體" w:hAnsi="Times New Roman" w:cs="Times New Roman"/>
                <w:szCs w:val="24"/>
              </w:rPr>
              <w:t>(</w:t>
            </w:r>
            <w:r w:rsidRPr="00616189">
              <w:rPr>
                <w:rFonts w:ascii="Times New Roman" w:eastAsia="標楷體" w:hAnsi="Times New Roman" w:cs="Times New Roman"/>
                <w:szCs w:val="24"/>
              </w:rPr>
              <w:t>借用期間以</w:t>
            </w:r>
            <w:r w:rsidRPr="00616189">
              <w:rPr>
                <w:rFonts w:ascii="Times New Roman" w:eastAsia="標楷體" w:hAnsi="Times New Roman" w:cs="Times New Roman"/>
                <w:szCs w:val="24"/>
              </w:rPr>
              <w:t>3</w:t>
            </w:r>
            <w:r w:rsidRPr="00616189">
              <w:rPr>
                <w:rFonts w:ascii="Times New Roman" w:eastAsia="標楷體" w:hAnsi="Times New Roman" w:cs="Times New Roman"/>
                <w:szCs w:val="24"/>
              </w:rPr>
              <w:t>週為原則</w:t>
            </w:r>
            <w:r w:rsidRPr="00616189">
              <w:rPr>
                <w:rFonts w:ascii="Times New Roman" w:eastAsia="標楷體" w:hAnsi="Times New Roman" w:cs="Times New Roman"/>
                <w:szCs w:val="24"/>
              </w:rPr>
              <w:t>)</w:t>
            </w:r>
          </w:p>
        </w:tc>
      </w:tr>
      <w:tr w:rsidR="00616189" w:rsidRPr="00616189" w:rsidTr="003C5EF0">
        <w:trPr>
          <w:trHeight w:val="1410"/>
          <w:jc w:val="center"/>
        </w:trPr>
        <w:tc>
          <w:tcPr>
            <w:tcW w:w="1871" w:type="dxa"/>
            <w:vAlign w:val="center"/>
          </w:tcPr>
          <w:p w:rsidR="00616189" w:rsidRPr="00616189" w:rsidRDefault="00616189" w:rsidP="00616189">
            <w:pPr>
              <w:jc w:val="distribute"/>
              <w:rPr>
                <w:rFonts w:ascii="Times New Roman" w:eastAsia="標楷體" w:hAnsi="Times New Roman" w:cs="Times New Roman"/>
                <w:b/>
                <w:szCs w:val="24"/>
              </w:rPr>
            </w:pPr>
            <w:r w:rsidRPr="00616189">
              <w:rPr>
                <w:rFonts w:ascii="Times New Roman" w:eastAsia="標楷體" w:hAnsi="Times New Roman" w:cs="Times New Roman"/>
                <w:b/>
                <w:szCs w:val="24"/>
              </w:rPr>
              <w:t>簽　　　章</w:t>
            </w:r>
          </w:p>
        </w:tc>
        <w:tc>
          <w:tcPr>
            <w:tcW w:w="3543" w:type="dxa"/>
            <w:gridSpan w:val="2"/>
          </w:tcPr>
          <w:p w:rsidR="00616189" w:rsidRPr="00616189" w:rsidRDefault="00616189" w:rsidP="00616189">
            <w:pPr>
              <w:jc w:val="center"/>
              <w:rPr>
                <w:rFonts w:ascii="Times New Roman" w:eastAsia="標楷體" w:hAnsi="Times New Roman" w:cs="Times New Roman"/>
                <w:szCs w:val="24"/>
              </w:rPr>
            </w:pPr>
            <w:r w:rsidRPr="00616189">
              <w:rPr>
                <w:rFonts w:ascii="Times New Roman" w:eastAsia="標楷體" w:hAnsi="Times New Roman" w:cs="Times New Roman"/>
                <w:szCs w:val="24"/>
              </w:rPr>
              <w:t>(</w:t>
            </w:r>
            <w:r w:rsidRPr="00616189">
              <w:rPr>
                <w:rFonts w:ascii="Times New Roman" w:eastAsia="標楷體" w:hAnsi="Times New Roman" w:cs="Times New Roman"/>
              </w:rPr>
              <w:t>借用學校聯絡窗口人員</w:t>
            </w:r>
            <w:r w:rsidRPr="00616189">
              <w:rPr>
                <w:rFonts w:ascii="Times New Roman" w:eastAsia="標楷體" w:hAnsi="Times New Roman" w:cs="Times New Roman"/>
                <w:szCs w:val="24"/>
              </w:rPr>
              <w:t>)</w:t>
            </w:r>
          </w:p>
        </w:tc>
        <w:tc>
          <w:tcPr>
            <w:tcW w:w="3512" w:type="dxa"/>
            <w:gridSpan w:val="2"/>
          </w:tcPr>
          <w:p w:rsidR="00616189" w:rsidRPr="00616189" w:rsidRDefault="00616189" w:rsidP="00616189">
            <w:pPr>
              <w:jc w:val="center"/>
              <w:rPr>
                <w:rFonts w:ascii="Times New Roman" w:eastAsia="標楷體" w:hAnsi="Times New Roman" w:cs="Times New Roman"/>
                <w:szCs w:val="24"/>
              </w:rPr>
            </w:pPr>
            <w:r w:rsidRPr="00616189">
              <w:rPr>
                <w:rFonts w:ascii="Times New Roman" w:eastAsia="標楷體" w:hAnsi="Times New Roman" w:cs="Times New Roman"/>
                <w:szCs w:val="24"/>
              </w:rPr>
              <w:t>(</w:t>
            </w:r>
            <w:r w:rsidRPr="00616189">
              <w:rPr>
                <w:rFonts w:ascii="Times New Roman" w:eastAsia="標楷體" w:hAnsi="Times New Roman" w:cs="Times New Roman"/>
              </w:rPr>
              <w:t>借用學校</w:t>
            </w:r>
            <w:r w:rsidRPr="00616189">
              <w:rPr>
                <w:rFonts w:ascii="Times New Roman" w:eastAsia="標楷體" w:hAnsi="Times New Roman" w:cs="Times New Roman"/>
                <w:szCs w:val="24"/>
              </w:rPr>
              <w:t>主管</w:t>
            </w:r>
            <w:r w:rsidRPr="00616189">
              <w:rPr>
                <w:rFonts w:ascii="Times New Roman" w:eastAsia="標楷體" w:hAnsi="Times New Roman" w:cs="Times New Roman"/>
                <w:szCs w:val="24"/>
              </w:rPr>
              <w:t>)</w:t>
            </w:r>
          </w:p>
        </w:tc>
      </w:tr>
    </w:tbl>
    <w:p w:rsidR="00361DE2" w:rsidRDefault="00361DE2" w:rsidP="000B45BF">
      <w:pPr>
        <w:rPr>
          <w:rFonts w:ascii="Times New Roman" w:eastAsia="標楷體" w:hAnsi="Times New Roman" w:cs="Times New Roman"/>
          <w:kern w:val="2"/>
        </w:rPr>
      </w:pPr>
    </w:p>
    <w:p w:rsidR="00495E8C" w:rsidRPr="001754E1" w:rsidRDefault="00495E8C" w:rsidP="001754E1">
      <w:pPr>
        <w:spacing w:beforeLines="50" w:before="120" w:afterLines="50" w:after="120"/>
        <w:rPr>
          <w:rFonts w:ascii="Times New Roman" w:eastAsia="標楷體" w:hAnsi="Times New Roman" w:cs="Times New Roman"/>
          <w:noProof/>
          <w:szCs w:val="28"/>
        </w:rPr>
      </w:pPr>
      <w:r w:rsidRPr="004573EE">
        <w:rPr>
          <w:rFonts w:ascii="Times New Roman" w:eastAsia="標楷體" w:hAnsi="Times New Roman" w:cs="Times New Roman"/>
          <w:noProof/>
          <w:szCs w:val="28"/>
        </w:rPr>
        <w:lastRenderedPageBreak/>
        <w:t>【附件</w:t>
      </w:r>
      <w:r w:rsidRPr="004573EE">
        <w:rPr>
          <w:rFonts w:ascii="Times New Roman" w:eastAsia="標楷體" w:hAnsi="Times New Roman" w:cs="Times New Roman"/>
          <w:noProof/>
          <w:szCs w:val="28"/>
        </w:rPr>
        <w:t>2</w:t>
      </w:r>
      <w:r w:rsidRPr="004573EE">
        <w:rPr>
          <w:rFonts w:ascii="Times New Roman" w:eastAsia="標楷體" w:hAnsi="Times New Roman" w:cs="Times New Roman"/>
          <w:noProof/>
          <w:szCs w:val="28"/>
        </w:rPr>
        <w:t>】</w:t>
      </w:r>
      <w:r w:rsidRPr="006E2214">
        <w:rPr>
          <w:rFonts w:ascii="標楷體" w:eastAsia="標楷體" w:hAnsi="標楷體" w:cs="Times New Roman"/>
          <w:b/>
          <w:noProof/>
        </w:rPr>
        <mc:AlternateContent>
          <mc:Choice Requires="wps">
            <w:drawing>
              <wp:anchor distT="0" distB="0" distL="114300" distR="114300" simplePos="0" relativeHeight="251662336" behindDoc="0" locked="0" layoutInCell="1" allowOverlap="1" wp14:anchorId="41820EAC" wp14:editId="3579AB16">
                <wp:simplePos x="0" y="0"/>
                <wp:positionH relativeFrom="column">
                  <wp:posOffset>228600</wp:posOffset>
                </wp:positionH>
                <wp:positionV relativeFrom="paragraph">
                  <wp:posOffset>457200</wp:posOffset>
                </wp:positionV>
                <wp:extent cx="3343275" cy="133350"/>
                <wp:effectExtent l="0" t="0" r="28575" b="19050"/>
                <wp:wrapNone/>
                <wp:docPr id="4" name="矩形 4"/>
                <wp:cNvGraphicFramePr/>
                <a:graphic xmlns:a="http://schemas.openxmlformats.org/drawingml/2006/main">
                  <a:graphicData uri="http://schemas.microsoft.com/office/word/2010/wordprocessingShape">
                    <wps:wsp>
                      <wps:cNvSpPr/>
                      <wps:spPr>
                        <a:xfrm>
                          <a:off x="0" y="0"/>
                          <a:ext cx="3343275" cy="133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421331" id="矩形 4" o:spid="_x0000_s1026" style="position:absolute;margin-left:18pt;margin-top:36pt;width:263.25pt;height:1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" fillcolor="white [3212]" strokecolor="white [3212]" strokeweight="2pt"/>
            </w:pict>
          </mc:Fallback>
        </mc:AlternateContent>
      </w:r>
    </w:p>
    <w:p w:rsidR="00495E8C" w:rsidRPr="008338FD" w:rsidRDefault="00495E8C" w:rsidP="00F5087D">
      <w:pPr>
        <w:pStyle w:val="1"/>
        <w:spacing w:before="21" w:after="600"/>
        <w:ind w:left="1151" w:right="573"/>
        <w:jc w:val="center"/>
        <w:rPr>
          <w:rFonts w:ascii="標楷體" w:eastAsia="標楷體" w:hAnsi="標楷體" w:hint="eastAsia"/>
        </w:rPr>
      </w:pPr>
      <w:r w:rsidRPr="008338FD">
        <w:rPr>
          <w:rFonts w:ascii="標楷體" w:eastAsia="標楷體" w:hAnsi="標楷體"/>
          <w:noProof/>
        </w:rPr>
        <mc:AlternateContent>
          <mc:Choice Requires="wps">
            <w:drawing>
              <wp:anchor distT="0" distB="0" distL="114300" distR="114300" simplePos="0" relativeHeight="251663360" behindDoc="0" locked="0" layoutInCell="1" allowOverlap="1" wp14:anchorId="17A5333A" wp14:editId="37AAEF71">
                <wp:simplePos x="0" y="0"/>
                <wp:positionH relativeFrom="margin">
                  <wp:align>left</wp:align>
                </wp:positionH>
                <wp:positionV relativeFrom="paragraph">
                  <wp:posOffset>369570</wp:posOffset>
                </wp:positionV>
                <wp:extent cx="6324600" cy="2861733"/>
                <wp:effectExtent l="0" t="0" r="0" b="15240"/>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86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20"/>
                              <w:gridCol w:w="3121"/>
                              <w:gridCol w:w="1702"/>
                              <w:gridCol w:w="2526"/>
                            </w:tblGrid>
                            <w:tr w:rsidR="003C5EF0" w:rsidTr="0085675C">
                              <w:trPr>
                                <w:trHeight w:val="730"/>
                              </w:trPr>
                              <w:tc>
                                <w:tcPr>
                                  <w:tcW w:w="1820" w:type="dxa"/>
                                  <w:tcBorders>
                                    <w:bottom w:val="single" w:sz="4" w:space="0" w:color="000000"/>
                                    <w:right w:val="single" w:sz="4" w:space="0" w:color="000000"/>
                                  </w:tcBorders>
                                  <w:vAlign w:val="center"/>
                                </w:tcPr>
                                <w:p w:rsidR="003C5EF0" w:rsidRPr="006E2214" w:rsidRDefault="003C5EF0" w:rsidP="003C5EF0">
                                  <w:pPr>
                                    <w:pStyle w:val="TableParagraph"/>
                                    <w:spacing w:before="18"/>
                                    <w:ind w:left="82" w:right="17"/>
                                    <w:jc w:val="center"/>
                                    <w:rPr>
                                      <w:rFonts w:ascii="標楷體" w:eastAsia="標楷體" w:hAnsi="標楷體"/>
                                      <w:sz w:val="24"/>
                                    </w:rPr>
                                  </w:pPr>
                                  <w:r w:rsidRPr="006E2214">
                                    <w:rPr>
                                      <w:rFonts w:ascii="標楷體" w:eastAsia="標楷體" w:hAnsi="標楷體"/>
                                      <w:spacing w:val="-1"/>
                                      <w:sz w:val="24"/>
                                    </w:rPr>
                                    <w:t>申請人</w:t>
                                  </w:r>
                                  <w:r w:rsidRPr="006E2214">
                                    <w:rPr>
                                      <w:rFonts w:ascii="標楷體" w:eastAsia="標楷體" w:hAnsi="標楷體"/>
                                      <w:sz w:val="24"/>
                                    </w:rPr>
                                    <w:t>(學生)</w:t>
                                  </w:r>
                                </w:p>
                                <w:p w:rsidR="003C5EF0" w:rsidRPr="006E2214" w:rsidRDefault="003C5EF0">
                                  <w:pPr>
                                    <w:pStyle w:val="TableParagraph"/>
                                    <w:spacing w:before="53"/>
                                    <w:ind w:left="212" w:right="191"/>
                                    <w:jc w:val="center"/>
                                    <w:rPr>
                                      <w:rFonts w:ascii="標楷體" w:eastAsia="標楷體" w:hAnsi="標楷體"/>
                                      <w:sz w:val="24"/>
                                    </w:rPr>
                                  </w:pPr>
                                  <w:r w:rsidRPr="006E2214">
                                    <w:rPr>
                                      <w:rFonts w:ascii="標楷體" w:eastAsia="標楷體" w:hAnsi="標楷體"/>
                                      <w:sz w:val="24"/>
                                    </w:rPr>
                                    <w:t>姓名</w:t>
                                  </w:r>
                                </w:p>
                              </w:tc>
                              <w:tc>
                                <w:tcPr>
                                  <w:tcW w:w="3121" w:type="dxa"/>
                                  <w:tcBorders>
                                    <w:left w:val="single" w:sz="4" w:space="0" w:color="000000"/>
                                    <w:bottom w:val="single" w:sz="4" w:space="0" w:color="000000"/>
                                    <w:right w:val="single" w:sz="4" w:space="0" w:color="000000"/>
                                  </w:tcBorders>
                                  <w:vAlign w:val="center"/>
                                </w:tcPr>
                                <w:p w:rsidR="003C5EF0" w:rsidRPr="006E2214" w:rsidRDefault="003C5EF0">
                                  <w:pPr>
                                    <w:pStyle w:val="TableParagraph"/>
                                    <w:rPr>
                                      <w:rFonts w:ascii="標楷體" w:eastAsia="標楷體" w:hAnsi="標楷體"/>
                                      <w:sz w:val="24"/>
                                    </w:rPr>
                                  </w:pPr>
                                </w:p>
                              </w:tc>
                              <w:tc>
                                <w:tcPr>
                                  <w:tcW w:w="1702" w:type="dxa"/>
                                  <w:tcBorders>
                                    <w:left w:val="single" w:sz="4" w:space="0" w:color="000000"/>
                                    <w:bottom w:val="single" w:sz="4" w:space="0" w:color="000000"/>
                                    <w:right w:val="single" w:sz="4" w:space="0" w:color="000000"/>
                                  </w:tcBorders>
                                  <w:vAlign w:val="center"/>
                                </w:tcPr>
                                <w:p w:rsidR="003C5EF0" w:rsidRPr="006E2214" w:rsidRDefault="003C5EF0">
                                  <w:pPr>
                                    <w:pStyle w:val="TableParagraph"/>
                                    <w:spacing w:before="198"/>
                                    <w:ind w:left="623"/>
                                    <w:rPr>
                                      <w:rFonts w:ascii="標楷體" w:eastAsia="標楷體" w:hAnsi="標楷體"/>
                                      <w:sz w:val="24"/>
                                    </w:rPr>
                                  </w:pPr>
                                  <w:r w:rsidRPr="006E2214">
                                    <w:rPr>
                                      <w:rFonts w:ascii="標楷體" w:eastAsia="標楷體" w:hAnsi="標楷體"/>
                                      <w:sz w:val="24"/>
                                    </w:rPr>
                                    <w:t>學校</w:t>
                                  </w:r>
                                </w:p>
                              </w:tc>
                              <w:tc>
                                <w:tcPr>
                                  <w:tcW w:w="2526" w:type="dxa"/>
                                  <w:tcBorders>
                                    <w:left w:val="single" w:sz="4" w:space="0" w:color="000000"/>
                                    <w:bottom w:val="single" w:sz="4" w:space="0" w:color="000000"/>
                                  </w:tcBorders>
                                  <w:vAlign w:val="center"/>
                                </w:tcPr>
                                <w:p w:rsidR="003C5EF0" w:rsidRDefault="003C5EF0">
                                  <w:pPr>
                                    <w:pStyle w:val="TableParagraph"/>
                                    <w:rPr>
                                      <w:rFonts w:ascii="Times New Roman"/>
                                      <w:sz w:val="24"/>
                                    </w:rPr>
                                  </w:pPr>
                                </w:p>
                              </w:tc>
                            </w:tr>
                            <w:tr w:rsidR="003C5EF0" w:rsidTr="0085675C">
                              <w:trPr>
                                <w:trHeight w:val="729"/>
                              </w:trPr>
                              <w:tc>
                                <w:tcPr>
                                  <w:tcW w:w="1820" w:type="dxa"/>
                                  <w:tcBorders>
                                    <w:top w:val="single" w:sz="4" w:space="0" w:color="000000"/>
                                    <w:bottom w:val="single" w:sz="4" w:space="0" w:color="000000"/>
                                    <w:right w:val="single" w:sz="4" w:space="0" w:color="000000"/>
                                  </w:tcBorders>
                                  <w:vAlign w:val="center"/>
                                </w:tcPr>
                                <w:p w:rsidR="003C5EF0" w:rsidRPr="006E2214" w:rsidRDefault="003C5EF0">
                                  <w:pPr>
                                    <w:pStyle w:val="TableParagraph"/>
                                    <w:spacing w:before="16"/>
                                    <w:ind w:left="212" w:right="191"/>
                                    <w:jc w:val="center"/>
                                    <w:rPr>
                                      <w:rFonts w:ascii="標楷體" w:eastAsia="標楷體" w:hAnsi="標楷體"/>
                                      <w:sz w:val="24"/>
                                    </w:rPr>
                                  </w:pPr>
                                  <w:r w:rsidRPr="006E2214">
                                    <w:rPr>
                                      <w:rFonts w:ascii="標楷體" w:eastAsia="標楷體" w:hAnsi="標楷體"/>
                                      <w:sz w:val="24"/>
                                    </w:rPr>
                                    <w:t>法定代理人</w:t>
                                  </w:r>
                                </w:p>
                                <w:p w:rsidR="003C5EF0" w:rsidRPr="006E2214" w:rsidRDefault="003C5EF0">
                                  <w:pPr>
                                    <w:pStyle w:val="TableParagraph"/>
                                    <w:spacing w:before="53"/>
                                    <w:ind w:left="212" w:right="196"/>
                                    <w:jc w:val="center"/>
                                    <w:rPr>
                                      <w:rFonts w:ascii="標楷體" w:eastAsia="標楷體" w:hAnsi="標楷體"/>
                                      <w:sz w:val="24"/>
                                    </w:rPr>
                                  </w:pPr>
                                  <w:r w:rsidRPr="006E2214">
                                    <w:rPr>
                                      <w:rFonts w:ascii="標楷體" w:eastAsia="標楷體" w:hAnsi="標楷體"/>
                                      <w:sz w:val="24"/>
                                    </w:rPr>
                                    <w:t>(監護人)</w:t>
                                  </w:r>
                                </w:p>
                              </w:tc>
                              <w:tc>
                                <w:tcPr>
                                  <w:tcW w:w="3121" w:type="dxa"/>
                                  <w:tcBorders>
                                    <w:top w:val="single" w:sz="4" w:space="0" w:color="000000"/>
                                    <w:left w:val="single" w:sz="4" w:space="0" w:color="000000"/>
                                    <w:bottom w:val="single" w:sz="4" w:space="0" w:color="000000"/>
                                    <w:right w:val="single" w:sz="4" w:space="0" w:color="000000"/>
                                  </w:tcBorders>
                                  <w:vAlign w:val="center"/>
                                </w:tcPr>
                                <w:p w:rsidR="003C5EF0" w:rsidRPr="006E2214" w:rsidRDefault="003C5EF0">
                                  <w:pPr>
                                    <w:pStyle w:val="TableParagraph"/>
                                    <w:rPr>
                                      <w:rFonts w:ascii="標楷體" w:eastAsia="標楷體" w:hAnsi="標楷體"/>
                                      <w:sz w:val="24"/>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3C5EF0" w:rsidRPr="006E2214" w:rsidRDefault="003C5EF0">
                                  <w:pPr>
                                    <w:pStyle w:val="TableParagraph"/>
                                    <w:spacing w:before="196"/>
                                    <w:ind w:left="623"/>
                                    <w:rPr>
                                      <w:rFonts w:ascii="標楷體" w:eastAsia="標楷體" w:hAnsi="標楷體"/>
                                      <w:sz w:val="24"/>
                                    </w:rPr>
                                  </w:pPr>
                                  <w:r w:rsidRPr="006E2214">
                                    <w:rPr>
                                      <w:rFonts w:ascii="標楷體" w:eastAsia="標楷體" w:hAnsi="標楷體"/>
                                      <w:sz w:val="24"/>
                                    </w:rPr>
                                    <w:t>班級</w:t>
                                  </w:r>
                                </w:p>
                              </w:tc>
                              <w:tc>
                                <w:tcPr>
                                  <w:tcW w:w="2526" w:type="dxa"/>
                                  <w:tcBorders>
                                    <w:top w:val="single" w:sz="4" w:space="0" w:color="000000"/>
                                    <w:left w:val="single" w:sz="4" w:space="0" w:color="000000"/>
                                    <w:bottom w:val="single" w:sz="4" w:space="0" w:color="000000"/>
                                  </w:tcBorders>
                                  <w:vAlign w:val="center"/>
                                </w:tcPr>
                                <w:p w:rsidR="003C5EF0" w:rsidRDefault="003C5EF0">
                                  <w:pPr>
                                    <w:pStyle w:val="TableParagraph"/>
                                    <w:rPr>
                                      <w:rFonts w:ascii="Times New Roman"/>
                                      <w:sz w:val="24"/>
                                    </w:rPr>
                                  </w:pPr>
                                </w:p>
                              </w:tc>
                            </w:tr>
                            <w:tr w:rsidR="003C5EF0" w:rsidTr="0085675C">
                              <w:trPr>
                                <w:trHeight w:val="719"/>
                              </w:trPr>
                              <w:tc>
                                <w:tcPr>
                                  <w:tcW w:w="1820" w:type="dxa"/>
                                  <w:tcBorders>
                                    <w:top w:val="single" w:sz="4" w:space="0" w:color="000000"/>
                                    <w:bottom w:val="single" w:sz="4" w:space="0" w:color="000000"/>
                                    <w:right w:val="single" w:sz="4" w:space="0" w:color="000000"/>
                                  </w:tcBorders>
                                  <w:vAlign w:val="center"/>
                                </w:tcPr>
                                <w:p w:rsidR="003C5EF0" w:rsidRPr="002D1562" w:rsidRDefault="003C5EF0">
                                  <w:pPr>
                                    <w:pStyle w:val="TableParagraph"/>
                                    <w:spacing w:before="192"/>
                                    <w:ind w:left="212" w:right="191"/>
                                    <w:jc w:val="center"/>
                                    <w:rPr>
                                      <w:rFonts w:ascii="標楷體" w:eastAsia="標楷體" w:hAnsi="標楷體"/>
                                      <w:sz w:val="24"/>
                                    </w:rPr>
                                  </w:pPr>
                                  <w:r w:rsidRPr="002D1562">
                                    <w:rPr>
                                      <w:rFonts w:ascii="標楷體" w:eastAsia="標楷體" w:hAnsi="標楷體"/>
                                      <w:sz w:val="24"/>
                                    </w:rPr>
                                    <w:t>關係</w:t>
                                  </w:r>
                                </w:p>
                              </w:tc>
                              <w:tc>
                                <w:tcPr>
                                  <w:tcW w:w="3121" w:type="dxa"/>
                                  <w:tcBorders>
                                    <w:top w:val="single" w:sz="4" w:space="0" w:color="000000"/>
                                    <w:left w:val="single" w:sz="4" w:space="0" w:color="000000"/>
                                    <w:bottom w:val="single" w:sz="4" w:space="0" w:color="000000"/>
                                    <w:right w:val="single" w:sz="4" w:space="0" w:color="000000"/>
                                  </w:tcBorders>
                                  <w:vAlign w:val="center"/>
                                </w:tcPr>
                                <w:p w:rsidR="003C5EF0" w:rsidRPr="002D1562" w:rsidRDefault="003C5EF0">
                                  <w:pPr>
                                    <w:pStyle w:val="TableParagraph"/>
                                    <w:rPr>
                                      <w:rFonts w:ascii="標楷體" w:eastAsia="標楷體" w:hAnsi="標楷體"/>
                                      <w:sz w:val="24"/>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3C5EF0" w:rsidRPr="002D1562" w:rsidRDefault="003C5EF0">
                                  <w:pPr>
                                    <w:pStyle w:val="TableParagraph"/>
                                    <w:spacing w:before="192"/>
                                    <w:ind w:left="623"/>
                                    <w:rPr>
                                      <w:rFonts w:ascii="標楷體" w:eastAsia="標楷體" w:hAnsi="標楷體"/>
                                      <w:sz w:val="24"/>
                                    </w:rPr>
                                  </w:pPr>
                                  <w:r w:rsidRPr="002D1562">
                                    <w:rPr>
                                      <w:rFonts w:ascii="標楷體" w:eastAsia="標楷體" w:hAnsi="標楷體"/>
                                      <w:sz w:val="24"/>
                                    </w:rPr>
                                    <w:t>學號</w:t>
                                  </w:r>
                                </w:p>
                              </w:tc>
                              <w:tc>
                                <w:tcPr>
                                  <w:tcW w:w="2526" w:type="dxa"/>
                                  <w:tcBorders>
                                    <w:top w:val="single" w:sz="4" w:space="0" w:color="000000"/>
                                    <w:left w:val="single" w:sz="4" w:space="0" w:color="000000"/>
                                    <w:bottom w:val="single" w:sz="4" w:space="0" w:color="000000"/>
                                  </w:tcBorders>
                                  <w:vAlign w:val="center"/>
                                </w:tcPr>
                                <w:p w:rsidR="003C5EF0" w:rsidRPr="002D1562" w:rsidRDefault="003C5EF0">
                                  <w:pPr>
                                    <w:pStyle w:val="TableParagraph"/>
                                    <w:rPr>
                                      <w:rFonts w:ascii="標楷體" w:eastAsia="標楷體" w:hAnsi="標楷體"/>
                                      <w:sz w:val="24"/>
                                    </w:rPr>
                                  </w:pPr>
                                </w:p>
                              </w:tc>
                            </w:tr>
                            <w:tr w:rsidR="0085675C" w:rsidTr="00A34368">
                              <w:trPr>
                                <w:trHeight w:val="722"/>
                              </w:trPr>
                              <w:tc>
                                <w:tcPr>
                                  <w:tcW w:w="1820" w:type="dxa"/>
                                  <w:tcBorders>
                                    <w:top w:val="single" w:sz="4" w:space="0" w:color="000000"/>
                                    <w:bottom w:val="single" w:sz="4" w:space="0" w:color="000000"/>
                                    <w:right w:val="single" w:sz="4" w:space="0" w:color="000000"/>
                                  </w:tcBorders>
                                  <w:vAlign w:val="center"/>
                                </w:tcPr>
                                <w:p w:rsidR="0085675C" w:rsidRPr="002D1562" w:rsidRDefault="0085675C">
                                  <w:pPr>
                                    <w:pStyle w:val="TableParagraph"/>
                                    <w:spacing w:before="194"/>
                                    <w:ind w:left="212" w:right="191"/>
                                    <w:jc w:val="center"/>
                                    <w:rPr>
                                      <w:rFonts w:ascii="標楷體" w:eastAsia="標楷體" w:hAnsi="標楷體"/>
                                      <w:sz w:val="24"/>
                                    </w:rPr>
                                  </w:pPr>
                                  <w:r w:rsidRPr="002D1562">
                                    <w:rPr>
                                      <w:rFonts w:ascii="標楷體" w:eastAsia="標楷體" w:hAnsi="標楷體"/>
                                      <w:sz w:val="24"/>
                                    </w:rPr>
                                    <w:t>居家住址</w:t>
                                  </w:r>
                                </w:p>
                              </w:tc>
                              <w:tc>
                                <w:tcPr>
                                  <w:tcW w:w="7349" w:type="dxa"/>
                                  <w:gridSpan w:val="3"/>
                                  <w:tcBorders>
                                    <w:top w:val="single" w:sz="4" w:space="0" w:color="000000"/>
                                    <w:left w:val="single" w:sz="4" w:space="0" w:color="000000"/>
                                    <w:bottom w:val="single" w:sz="4" w:space="0" w:color="000000"/>
                                  </w:tcBorders>
                                  <w:vAlign w:val="center"/>
                                </w:tcPr>
                                <w:p w:rsidR="0085675C" w:rsidRPr="002D1562" w:rsidRDefault="0085675C" w:rsidP="0085675C">
                                  <w:pPr>
                                    <w:pStyle w:val="TableParagraph"/>
                                    <w:rPr>
                                      <w:rFonts w:ascii="標楷體" w:eastAsia="標楷體" w:hAnsi="標楷體"/>
                                      <w:sz w:val="24"/>
                                    </w:rPr>
                                  </w:pPr>
                                </w:p>
                              </w:tc>
                            </w:tr>
                            <w:tr w:rsidR="003C5EF0" w:rsidTr="0085675C">
                              <w:trPr>
                                <w:trHeight w:val="720"/>
                              </w:trPr>
                              <w:tc>
                                <w:tcPr>
                                  <w:tcW w:w="1820" w:type="dxa"/>
                                  <w:tcBorders>
                                    <w:top w:val="single" w:sz="4" w:space="0" w:color="000000"/>
                                    <w:bottom w:val="single" w:sz="4" w:space="0" w:color="000000"/>
                                    <w:right w:val="single" w:sz="4" w:space="0" w:color="000000"/>
                                  </w:tcBorders>
                                  <w:vAlign w:val="center"/>
                                </w:tcPr>
                                <w:p w:rsidR="003C5EF0" w:rsidRPr="002D1562" w:rsidRDefault="003C5EF0">
                                  <w:pPr>
                                    <w:pStyle w:val="TableParagraph"/>
                                    <w:spacing w:before="192"/>
                                    <w:ind w:left="212" w:right="191"/>
                                    <w:jc w:val="center"/>
                                    <w:rPr>
                                      <w:rFonts w:ascii="標楷體" w:eastAsia="標楷體" w:hAnsi="標楷體"/>
                                      <w:sz w:val="24"/>
                                    </w:rPr>
                                  </w:pPr>
                                  <w:r w:rsidRPr="002D1562">
                                    <w:rPr>
                                      <w:rFonts w:ascii="標楷體" w:eastAsia="標楷體" w:hAnsi="標楷體"/>
                                      <w:sz w:val="24"/>
                                    </w:rPr>
                                    <w:t>聯絡電話</w:t>
                                  </w:r>
                                </w:p>
                              </w:tc>
                              <w:tc>
                                <w:tcPr>
                                  <w:tcW w:w="3121" w:type="dxa"/>
                                  <w:tcBorders>
                                    <w:top w:val="single" w:sz="4" w:space="0" w:color="000000"/>
                                    <w:left w:val="single" w:sz="4" w:space="0" w:color="000000"/>
                                    <w:bottom w:val="single" w:sz="4" w:space="0" w:color="000000"/>
                                    <w:right w:val="single" w:sz="4" w:space="0" w:color="000000"/>
                                  </w:tcBorders>
                                  <w:vAlign w:val="center"/>
                                </w:tcPr>
                                <w:p w:rsidR="003C5EF0" w:rsidRPr="002D1562" w:rsidRDefault="003C5EF0">
                                  <w:pPr>
                                    <w:pStyle w:val="TableParagraph"/>
                                    <w:rPr>
                                      <w:rFonts w:ascii="標楷體" w:eastAsia="標楷體" w:hAnsi="標楷體"/>
                                      <w:sz w:val="24"/>
                                    </w:rPr>
                                  </w:pPr>
                                </w:p>
                              </w:tc>
                              <w:tc>
                                <w:tcPr>
                                  <w:tcW w:w="1702" w:type="dxa"/>
                                  <w:tcBorders>
                                    <w:top w:val="single" w:sz="4" w:space="0" w:color="000000"/>
                                    <w:left w:val="single" w:sz="4" w:space="0" w:color="000000"/>
                                    <w:bottom w:val="single" w:sz="4" w:space="0" w:color="000000"/>
                                    <w:right w:val="single" w:sz="4" w:space="0" w:color="auto"/>
                                  </w:tcBorders>
                                  <w:vAlign w:val="center"/>
                                </w:tcPr>
                                <w:p w:rsidR="003C5EF0" w:rsidRPr="002D1562" w:rsidRDefault="003C5EF0">
                                  <w:pPr>
                                    <w:pStyle w:val="TableParagraph"/>
                                    <w:spacing w:before="12"/>
                                    <w:ind w:left="243" w:right="209"/>
                                    <w:jc w:val="center"/>
                                    <w:rPr>
                                      <w:rFonts w:ascii="標楷體" w:eastAsia="標楷體" w:hAnsi="標楷體"/>
                                      <w:sz w:val="24"/>
                                    </w:rPr>
                                  </w:pPr>
                                  <w:r w:rsidRPr="002D1562">
                                    <w:rPr>
                                      <w:rFonts w:ascii="標楷體" w:eastAsia="標楷體" w:hAnsi="標楷體"/>
                                      <w:sz w:val="24"/>
                                    </w:rPr>
                                    <w:t>停課日期</w:t>
                                  </w:r>
                                </w:p>
                                <w:p w:rsidR="003C5EF0" w:rsidRPr="002D1562" w:rsidRDefault="003C5EF0">
                                  <w:pPr>
                                    <w:pStyle w:val="TableParagraph"/>
                                    <w:spacing w:before="53"/>
                                    <w:ind w:left="243" w:right="209"/>
                                    <w:jc w:val="center"/>
                                    <w:rPr>
                                      <w:rFonts w:ascii="標楷體" w:eastAsia="標楷體" w:hAnsi="標楷體"/>
                                      <w:sz w:val="24"/>
                                    </w:rPr>
                                  </w:pPr>
                                  <w:r w:rsidRPr="002D1562">
                                    <w:rPr>
                                      <w:rFonts w:ascii="標楷體" w:eastAsia="標楷體" w:hAnsi="標楷體"/>
                                      <w:sz w:val="24"/>
                                    </w:rPr>
                                    <w:t>或居家起日</w:t>
                                  </w:r>
                                </w:p>
                              </w:tc>
                              <w:tc>
                                <w:tcPr>
                                  <w:tcW w:w="2526" w:type="dxa"/>
                                  <w:tcBorders>
                                    <w:top w:val="single" w:sz="4" w:space="0" w:color="000000"/>
                                    <w:left w:val="single" w:sz="4" w:space="0" w:color="auto"/>
                                    <w:bottom w:val="single" w:sz="4" w:space="0" w:color="000000"/>
                                  </w:tcBorders>
                                  <w:vAlign w:val="center"/>
                                </w:tcPr>
                                <w:p w:rsidR="003C5EF0" w:rsidRPr="002D1562" w:rsidRDefault="003C5EF0">
                                  <w:pPr>
                                    <w:pStyle w:val="TableParagraph"/>
                                    <w:tabs>
                                      <w:tab w:val="left" w:pos="1424"/>
                                      <w:tab w:val="left" w:pos="2025"/>
                                    </w:tabs>
                                    <w:spacing w:before="192"/>
                                    <w:ind w:left="824"/>
                                    <w:rPr>
                                      <w:rFonts w:ascii="標楷體" w:eastAsia="標楷體" w:hAnsi="標楷體"/>
                                      <w:sz w:val="24"/>
                                    </w:rPr>
                                  </w:pPr>
                                  <w:r w:rsidRPr="002D1562">
                                    <w:rPr>
                                      <w:rFonts w:ascii="標楷體" w:eastAsia="標楷體" w:hAnsi="標楷體"/>
                                      <w:sz w:val="24"/>
                                    </w:rPr>
                                    <w:t>年</w:t>
                                  </w:r>
                                  <w:r w:rsidRPr="002D1562">
                                    <w:rPr>
                                      <w:rFonts w:ascii="標楷體" w:eastAsia="標楷體" w:hAnsi="標楷體"/>
                                      <w:sz w:val="24"/>
                                    </w:rPr>
                                    <w:tab/>
                                    <w:t>月</w:t>
                                  </w:r>
                                  <w:r w:rsidRPr="002D1562">
                                    <w:rPr>
                                      <w:rFonts w:ascii="標楷體" w:eastAsia="標楷體" w:hAnsi="標楷體"/>
                                      <w:sz w:val="24"/>
                                    </w:rPr>
                                    <w:tab/>
                                    <w:t>日</w:t>
                                  </w:r>
                                </w:p>
                              </w:tc>
                            </w:tr>
                            <w:tr w:rsidR="0085675C" w:rsidTr="0094793A">
                              <w:trPr>
                                <w:trHeight w:val="567"/>
                              </w:trPr>
                              <w:tc>
                                <w:tcPr>
                                  <w:tcW w:w="1820" w:type="dxa"/>
                                  <w:tcBorders>
                                    <w:top w:val="single" w:sz="4" w:space="0" w:color="000000"/>
                                    <w:right w:val="single" w:sz="4" w:space="0" w:color="000000"/>
                                  </w:tcBorders>
                                  <w:vAlign w:val="center"/>
                                </w:tcPr>
                                <w:p w:rsidR="0085675C" w:rsidRPr="002D1562" w:rsidRDefault="0085675C">
                                  <w:pPr>
                                    <w:pStyle w:val="TableParagraph"/>
                                    <w:spacing w:before="196"/>
                                    <w:ind w:left="212" w:right="191"/>
                                    <w:jc w:val="center"/>
                                    <w:rPr>
                                      <w:rFonts w:ascii="標楷體" w:eastAsia="標楷體" w:hAnsi="標楷體"/>
                                      <w:sz w:val="24"/>
                                    </w:rPr>
                                  </w:pPr>
                                  <w:r w:rsidRPr="002D1562">
                                    <w:rPr>
                                      <w:rFonts w:ascii="標楷體" w:eastAsia="標楷體" w:hAnsi="標楷體"/>
                                      <w:sz w:val="24"/>
                                    </w:rPr>
                                    <w:t>申請方案</w:t>
                                  </w:r>
                                </w:p>
                              </w:tc>
                              <w:tc>
                                <w:tcPr>
                                  <w:tcW w:w="7349" w:type="dxa"/>
                                  <w:gridSpan w:val="3"/>
                                  <w:tcBorders>
                                    <w:top w:val="single" w:sz="4" w:space="0" w:color="000000"/>
                                    <w:left w:val="single" w:sz="4" w:space="0" w:color="000000"/>
                                  </w:tcBorders>
                                  <w:vAlign w:val="center"/>
                                </w:tcPr>
                                <w:p w:rsidR="0085675C" w:rsidRPr="00EF7746" w:rsidRDefault="0085675C" w:rsidP="0085675C">
                                  <w:pPr>
                                    <w:pStyle w:val="TableParagraph"/>
                                    <w:spacing w:before="76"/>
                                    <w:rPr>
                                      <w:rFonts w:ascii="標楷體" w:eastAsia="標楷體" w:hAnsi="標楷體"/>
                                      <w:b/>
                                      <w:sz w:val="28"/>
                                      <w:szCs w:val="28"/>
                                    </w:rPr>
                                  </w:pPr>
                                  <w:r w:rsidRPr="00EF7746">
                                    <w:rPr>
                                      <w:rFonts w:ascii="標楷體" w:eastAsia="標楷體" w:hAnsi="標楷體" w:cs="Times New Roman" w:hint="eastAsia"/>
                                      <w:b/>
                                      <w:sz w:val="28"/>
                                      <w:szCs w:val="28"/>
                                    </w:rPr>
                                    <w:t>4G網路SIM卡</w:t>
                                  </w:r>
                                </w:p>
                              </w:tc>
                            </w:tr>
                          </w:tbl>
                          <w:p w:rsidR="003C5EF0" w:rsidRDefault="003C5EF0" w:rsidP="00495E8C">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5333A" id="_x0000_t202" coordsize="21600,21600" o:spt="202" path="m,l,21600r21600,l21600,xe">
                <v:stroke joinstyle="miter"/>
                <v:path gradientshapeok="t" o:connecttype="rect"/>
              </v:shapetype>
              <v:shape id="文字方塊 19" o:spid="_x0000_s1026" type="#_x0000_t202" style="position:absolute;left:0;text-align:left;margin-left:0;margin-top:29.1pt;width:498pt;height:225.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" filled="f" stroked="f">
                <v:textbox inset="0,0,0,0">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20"/>
                        <w:gridCol w:w="3121"/>
                        <w:gridCol w:w="1702"/>
                        <w:gridCol w:w="2526"/>
                      </w:tblGrid>
                      <w:tr w:rsidR="003C5EF0" w:rsidTr="0085675C">
                        <w:trPr>
                          <w:trHeight w:val="730"/>
                        </w:trPr>
                        <w:tc>
                          <w:tcPr>
                            <w:tcW w:w="1820" w:type="dxa"/>
                            <w:tcBorders>
                              <w:bottom w:val="single" w:sz="4" w:space="0" w:color="000000"/>
                              <w:right w:val="single" w:sz="4" w:space="0" w:color="000000"/>
                            </w:tcBorders>
                            <w:vAlign w:val="center"/>
                          </w:tcPr>
                          <w:p w:rsidR="003C5EF0" w:rsidRPr="006E2214" w:rsidRDefault="003C5EF0" w:rsidP="003C5EF0">
                            <w:pPr>
                              <w:pStyle w:val="TableParagraph"/>
                              <w:spacing w:before="18"/>
                              <w:ind w:left="82" w:right="17"/>
                              <w:jc w:val="center"/>
                              <w:rPr>
                                <w:rFonts w:ascii="標楷體" w:eastAsia="標楷體" w:hAnsi="標楷體"/>
                                <w:sz w:val="24"/>
                              </w:rPr>
                            </w:pPr>
                            <w:r w:rsidRPr="006E2214">
                              <w:rPr>
                                <w:rFonts w:ascii="標楷體" w:eastAsia="標楷體" w:hAnsi="標楷體"/>
                                <w:spacing w:val="-1"/>
                                <w:sz w:val="24"/>
                              </w:rPr>
                              <w:t>申請人</w:t>
                            </w:r>
                            <w:r w:rsidRPr="006E2214">
                              <w:rPr>
                                <w:rFonts w:ascii="標楷體" w:eastAsia="標楷體" w:hAnsi="標楷體"/>
                                <w:sz w:val="24"/>
                              </w:rPr>
                              <w:t>(學生)</w:t>
                            </w:r>
                          </w:p>
                          <w:p w:rsidR="003C5EF0" w:rsidRPr="006E2214" w:rsidRDefault="003C5EF0">
                            <w:pPr>
                              <w:pStyle w:val="TableParagraph"/>
                              <w:spacing w:before="53"/>
                              <w:ind w:left="212" w:right="191"/>
                              <w:jc w:val="center"/>
                              <w:rPr>
                                <w:rFonts w:ascii="標楷體" w:eastAsia="標楷體" w:hAnsi="標楷體"/>
                                <w:sz w:val="24"/>
                              </w:rPr>
                            </w:pPr>
                            <w:r w:rsidRPr="006E2214">
                              <w:rPr>
                                <w:rFonts w:ascii="標楷體" w:eastAsia="標楷體" w:hAnsi="標楷體"/>
                                <w:sz w:val="24"/>
                              </w:rPr>
                              <w:t>姓名</w:t>
                            </w:r>
                          </w:p>
                        </w:tc>
                        <w:tc>
                          <w:tcPr>
                            <w:tcW w:w="3121" w:type="dxa"/>
                            <w:tcBorders>
                              <w:left w:val="single" w:sz="4" w:space="0" w:color="000000"/>
                              <w:bottom w:val="single" w:sz="4" w:space="0" w:color="000000"/>
                              <w:right w:val="single" w:sz="4" w:space="0" w:color="000000"/>
                            </w:tcBorders>
                            <w:vAlign w:val="center"/>
                          </w:tcPr>
                          <w:p w:rsidR="003C5EF0" w:rsidRPr="006E2214" w:rsidRDefault="003C5EF0">
                            <w:pPr>
                              <w:pStyle w:val="TableParagraph"/>
                              <w:rPr>
                                <w:rFonts w:ascii="標楷體" w:eastAsia="標楷體" w:hAnsi="標楷體"/>
                                <w:sz w:val="24"/>
                              </w:rPr>
                            </w:pPr>
                          </w:p>
                        </w:tc>
                        <w:tc>
                          <w:tcPr>
                            <w:tcW w:w="1702" w:type="dxa"/>
                            <w:tcBorders>
                              <w:left w:val="single" w:sz="4" w:space="0" w:color="000000"/>
                              <w:bottom w:val="single" w:sz="4" w:space="0" w:color="000000"/>
                              <w:right w:val="single" w:sz="4" w:space="0" w:color="000000"/>
                            </w:tcBorders>
                            <w:vAlign w:val="center"/>
                          </w:tcPr>
                          <w:p w:rsidR="003C5EF0" w:rsidRPr="006E2214" w:rsidRDefault="003C5EF0">
                            <w:pPr>
                              <w:pStyle w:val="TableParagraph"/>
                              <w:spacing w:before="198"/>
                              <w:ind w:left="623"/>
                              <w:rPr>
                                <w:rFonts w:ascii="標楷體" w:eastAsia="標楷體" w:hAnsi="標楷體"/>
                                <w:sz w:val="24"/>
                              </w:rPr>
                            </w:pPr>
                            <w:r w:rsidRPr="006E2214">
                              <w:rPr>
                                <w:rFonts w:ascii="標楷體" w:eastAsia="標楷體" w:hAnsi="標楷體"/>
                                <w:sz w:val="24"/>
                              </w:rPr>
                              <w:t>學校</w:t>
                            </w:r>
                          </w:p>
                        </w:tc>
                        <w:tc>
                          <w:tcPr>
                            <w:tcW w:w="2526" w:type="dxa"/>
                            <w:tcBorders>
                              <w:left w:val="single" w:sz="4" w:space="0" w:color="000000"/>
                              <w:bottom w:val="single" w:sz="4" w:space="0" w:color="000000"/>
                            </w:tcBorders>
                            <w:vAlign w:val="center"/>
                          </w:tcPr>
                          <w:p w:rsidR="003C5EF0" w:rsidRDefault="003C5EF0">
                            <w:pPr>
                              <w:pStyle w:val="TableParagraph"/>
                              <w:rPr>
                                <w:rFonts w:ascii="Times New Roman"/>
                                <w:sz w:val="24"/>
                              </w:rPr>
                            </w:pPr>
                          </w:p>
                        </w:tc>
                      </w:tr>
                      <w:tr w:rsidR="003C5EF0" w:rsidTr="0085675C">
                        <w:trPr>
                          <w:trHeight w:val="729"/>
                        </w:trPr>
                        <w:tc>
                          <w:tcPr>
                            <w:tcW w:w="1820" w:type="dxa"/>
                            <w:tcBorders>
                              <w:top w:val="single" w:sz="4" w:space="0" w:color="000000"/>
                              <w:bottom w:val="single" w:sz="4" w:space="0" w:color="000000"/>
                              <w:right w:val="single" w:sz="4" w:space="0" w:color="000000"/>
                            </w:tcBorders>
                            <w:vAlign w:val="center"/>
                          </w:tcPr>
                          <w:p w:rsidR="003C5EF0" w:rsidRPr="006E2214" w:rsidRDefault="003C5EF0">
                            <w:pPr>
                              <w:pStyle w:val="TableParagraph"/>
                              <w:spacing w:before="16"/>
                              <w:ind w:left="212" w:right="191"/>
                              <w:jc w:val="center"/>
                              <w:rPr>
                                <w:rFonts w:ascii="標楷體" w:eastAsia="標楷體" w:hAnsi="標楷體"/>
                                <w:sz w:val="24"/>
                              </w:rPr>
                            </w:pPr>
                            <w:r w:rsidRPr="006E2214">
                              <w:rPr>
                                <w:rFonts w:ascii="標楷體" w:eastAsia="標楷體" w:hAnsi="標楷體"/>
                                <w:sz w:val="24"/>
                              </w:rPr>
                              <w:t>法定代理人</w:t>
                            </w:r>
                          </w:p>
                          <w:p w:rsidR="003C5EF0" w:rsidRPr="006E2214" w:rsidRDefault="003C5EF0">
                            <w:pPr>
                              <w:pStyle w:val="TableParagraph"/>
                              <w:spacing w:before="53"/>
                              <w:ind w:left="212" w:right="196"/>
                              <w:jc w:val="center"/>
                              <w:rPr>
                                <w:rFonts w:ascii="標楷體" w:eastAsia="標楷體" w:hAnsi="標楷體"/>
                                <w:sz w:val="24"/>
                              </w:rPr>
                            </w:pPr>
                            <w:r w:rsidRPr="006E2214">
                              <w:rPr>
                                <w:rFonts w:ascii="標楷體" w:eastAsia="標楷體" w:hAnsi="標楷體"/>
                                <w:sz w:val="24"/>
                              </w:rPr>
                              <w:t>(監護人)</w:t>
                            </w:r>
                          </w:p>
                        </w:tc>
                        <w:tc>
                          <w:tcPr>
                            <w:tcW w:w="3121" w:type="dxa"/>
                            <w:tcBorders>
                              <w:top w:val="single" w:sz="4" w:space="0" w:color="000000"/>
                              <w:left w:val="single" w:sz="4" w:space="0" w:color="000000"/>
                              <w:bottom w:val="single" w:sz="4" w:space="0" w:color="000000"/>
                              <w:right w:val="single" w:sz="4" w:space="0" w:color="000000"/>
                            </w:tcBorders>
                            <w:vAlign w:val="center"/>
                          </w:tcPr>
                          <w:p w:rsidR="003C5EF0" w:rsidRPr="006E2214" w:rsidRDefault="003C5EF0">
                            <w:pPr>
                              <w:pStyle w:val="TableParagraph"/>
                              <w:rPr>
                                <w:rFonts w:ascii="標楷體" w:eastAsia="標楷體" w:hAnsi="標楷體"/>
                                <w:sz w:val="24"/>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3C5EF0" w:rsidRPr="006E2214" w:rsidRDefault="003C5EF0">
                            <w:pPr>
                              <w:pStyle w:val="TableParagraph"/>
                              <w:spacing w:before="196"/>
                              <w:ind w:left="623"/>
                              <w:rPr>
                                <w:rFonts w:ascii="標楷體" w:eastAsia="標楷體" w:hAnsi="標楷體"/>
                                <w:sz w:val="24"/>
                              </w:rPr>
                            </w:pPr>
                            <w:r w:rsidRPr="006E2214">
                              <w:rPr>
                                <w:rFonts w:ascii="標楷體" w:eastAsia="標楷體" w:hAnsi="標楷體"/>
                                <w:sz w:val="24"/>
                              </w:rPr>
                              <w:t>班級</w:t>
                            </w:r>
                          </w:p>
                        </w:tc>
                        <w:tc>
                          <w:tcPr>
                            <w:tcW w:w="2526" w:type="dxa"/>
                            <w:tcBorders>
                              <w:top w:val="single" w:sz="4" w:space="0" w:color="000000"/>
                              <w:left w:val="single" w:sz="4" w:space="0" w:color="000000"/>
                              <w:bottom w:val="single" w:sz="4" w:space="0" w:color="000000"/>
                            </w:tcBorders>
                            <w:vAlign w:val="center"/>
                          </w:tcPr>
                          <w:p w:rsidR="003C5EF0" w:rsidRDefault="003C5EF0">
                            <w:pPr>
                              <w:pStyle w:val="TableParagraph"/>
                              <w:rPr>
                                <w:rFonts w:ascii="Times New Roman"/>
                                <w:sz w:val="24"/>
                              </w:rPr>
                            </w:pPr>
                          </w:p>
                        </w:tc>
                      </w:tr>
                      <w:tr w:rsidR="003C5EF0" w:rsidTr="0085675C">
                        <w:trPr>
                          <w:trHeight w:val="719"/>
                        </w:trPr>
                        <w:tc>
                          <w:tcPr>
                            <w:tcW w:w="1820" w:type="dxa"/>
                            <w:tcBorders>
                              <w:top w:val="single" w:sz="4" w:space="0" w:color="000000"/>
                              <w:bottom w:val="single" w:sz="4" w:space="0" w:color="000000"/>
                              <w:right w:val="single" w:sz="4" w:space="0" w:color="000000"/>
                            </w:tcBorders>
                            <w:vAlign w:val="center"/>
                          </w:tcPr>
                          <w:p w:rsidR="003C5EF0" w:rsidRPr="002D1562" w:rsidRDefault="003C5EF0">
                            <w:pPr>
                              <w:pStyle w:val="TableParagraph"/>
                              <w:spacing w:before="192"/>
                              <w:ind w:left="212" w:right="191"/>
                              <w:jc w:val="center"/>
                              <w:rPr>
                                <w:rFonts w:ascii="標楷體" w:eastAsia="標楷體" w:hAnsi="標楷體"/>
                                <w:sz w:val="24"/>
                              </w:rPr>
                            </w:pPr>
                            <w:r w:rsidRPr="002D1562">
                              <w:rPr>
                                <w:rFonts w:ascii="標楷體" w:eastAsia="標楷體" w:hAnsi="標楷體"/>
                                <w:sz w:val="24"/>
                              </w:rPr>
                              <w:t>關係</w:t>
                            </w:r>
                          </w:p>
                        </w:tc>
                        <w:tc>
                          <w:tcPr>
                            <w:tcW w:w="3121" w:type="dxa"/>
                            <w:tcBorders>
                              <w:top w:val="single" w:sz="4" w:space="0" w:color="000000"/>
                              <w:left w:val="single" w:sz="4" w:space="0" w:color="000000"/>
                              <w:bottom w:val="single" w:sz="4" w:space="0" w:color="000000"/>
                              <w:right w:val="single" w:sz="4" w:space="0" w:color="000000"/>
                            </w:tcBorders>
                            <w:vAlign w:val="center"/>
                          </w:tcPr>
                          <w:p w:rsidR="003C5EF0" w:rsidRPr="002D1562" w:rsidRDefault="003C5EF0">
                            <w:pPr>
                              <w:pStyle w:val="TableParagraph"/>
                              <w:rPr>
                                <w:rFonts w:ascii="標楷體" w:eastAsia="標楷體" w:hAnsi="標楷體"/>
                                <w:sz w:val="24"/>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3C5EF0" w:rsidRPr="002D1562" w:rsidRDefault="003C5EF0">
                            <w:pPr>
                              <w:pStyle w:val="TableParagraph"/>
                              <w:spacing w:before="192"/>
                              <w:ind w:left="623"/>
                              <w:rPr>
                                <w:rFonts w:ascii="標楷體" w:eastAsia="標楷體" w:hAnsi="標楷體"/>
                                <w:sz w:val="24"/>
                              </w:rPr>
                            </w:pPr>
                            <w:r w:rsidRPr="002D1562">
                              <w:rPr>
                                <w:rFonts w:ascii="標楷體" w:eastAsia="標楷體" w:hAnsi="標楷體"/>
                                <w:sz w:val="24"/>
                              </w:rPr>
                              <w:t>學號</w:t>
                            </w:r>
                          </w:p>
                        </w:tc>
                        <w:tc>
                          <w:tcPr>
                            <w:tcW w:w="2526" w:type="dxa"/>
                            <w:tcBorders>
                              <w:top w:val="single" w:sz="4" w:space="0" w:color="000000"/>
                              <w:left w:val="single" w:sz="4" w:space="0" w:color="000000"/>
                              <w:bottom w:val="single" w:sz="4" w:space="0" w:color="000000"/>
                            </w:tcBorders>
                            <w:vAlign w:val="center"/>
                          </w:tcPr>
                          <w:p w:rsidR="003C5EF0" w:rsidRPr="002D1562" w:rsidRDefault="003C5EF0">
                            <w:pPr>
                              <w:pStyle w:val="TableParagraph"/>
                              <w:rPr>
                                <w:rFonts w:ascii="標楷體" w:eastAsia="標楷體" w:hAnsi="標楷體"/>
                                <w:sz w:val="24"/>
                              </w:rPr>
                            </w:pPr>
                          </w:p>
                        </w:tc>
                      </w:tr>
                      <w:tr w:rsidR="0085675C" w:rsidTr="00A34368">
                        <w:trPr>
                          <w:trHeight w:val="722"/>
                        </w:trPr>
                        <w:tc>
                          <w:tcPr>
                            <w:tcW w:w="1820" w:type="dxa"/>
                            <w:tcBorders>
                              <w:top w:val="single" w:sz="4" w:space="0" w:color="000000"/>
                              <w:bottom w:val="single" w:sz="4" w:space="0" w:color="000000"/>
                              <w:right w:val="single" w:sz="4" w:space="0" w:color="000000"/>
                            </w:tcBorders>
                            <w:vAlign w:val="center"/>
                          </w:tcPr>
                          <w:p w:rsidR="0085675C" w:rsidRPr="002D1562" w:rsidRDefault="0085675C">
                            <w:pPr>
                              <w:pStyle w:val="TableParagraph"/>
                              <w:spacing w:before="194"/>
                              <w:ind w:left="212" w:right="191"/>
                              <w:jc w:val="center"/>
                              <w:rPr>
                                <w:rFonts w:ascii="標楷體" w:eastAsia="標楷體" w:hAnsi="標楷體"/>
                                <w:sz w:val="24"/>
                              </w:rPr>
                            </w:pPr>
                            <w:r w:rsidRPr="002D1562">
                              <w:rPr>
                                <w:rFonts w:ascii="標楷體" w:eastAsia="標楷體" w:hAnsi="標楷體"/>
                                <w:sz w:val="24"/>
                              </w:rPr>
                              <w:t>居家住址</w:t>
                            </w:r>
                          </w:p>
                        </w:tc>
                        <w:tc>
                          <w:tcPr>
                            <w:tcW w:w="7349" w:type="dxa"/>
                            <w:gridSpan w:val="3"/>
                            <w:tcBorders>
                              <w:top w:val="single" w:sz="4" w:space="0" w:color="000000"/>
                              <w:left w:val="single" w:sz="4" w:space="0" w:color="000000"/>
                              <w:bottom w:val="single" w:sz="4" w:space="0" w:color="000000"/>
                            </w:tcBorders>
                            <w:vAlign w:val="center"/>
                          </w:tcPr>
                          <w:p w:rsidR="0085675C" w:rsidRPr="002D1562" w:rsidRDefault="0085675C" w:rsidP="0085675C">
                            <w:pPr>
                              <w:pStyle w:val="TableParagraph"/>
                              <w:rPr>
                                <w:rFonts w:ascii="標楷體" w:eastAsia="標楷體" w:hAnsi="標楷體"/>
                                <w:sz w:val="24"/>
                              </w:rPr>
                            </w:pPr>
                          </w:p>
                        </w:tc>
                      </w:tr>
                      <w:tr w:rsidR="003C5EF0" w:rsidTr="0085675C">
                        <w:trPr>
                          <w:trHeight w:val="720"/>
                        </w:trPr>
                        <w:tc>
                          <w:tcPr>
                            <w:tcW w:w="1820" w:type="dxa"/>
                            <w:tcBorders>
                              <w:top w:val="single" w:sz="4" w:space="0" w:color="000000"/>
                              <w:bottom w:val="single" w:sz="4" w:space="0" w:color="000000"/>
                              <w:right w:val="single" w:sz="4" w:space="0" w:color="000000"/>
                            </w:tcBorders>
                            <w:vAlign w:val="center"/>
                          </w:tcPr>
                          <w:p w:rsidR="003C5EF0" w:rsidRPr="002D1562" w:rsidRDefault="003C5EF0">
                            <w:pPr>
                              <w:pStyle w:val="TableParagraph"/>
                              <w:spacing w:before="192"/>
                              <w:ind w:left="212" w:right="191"/>
                              <w:jc w:val="center"/>
                              <w:rPr>
                                <w:rFonts w:ascii="標楷體" w:eastAsia="標楷體" w:hAnsi="標楷體"/>
                                <w:sz w:val="24"/>
                              </w:rPr>
                            </w:pPr>
                            <w:r w:rsidRPr="002D1562">
                              <w:rPr>
                                <w:rFonts w:ascii="標楷體" w:eastAsia="標楷體" w:hAnsi="標楷體"/>
                                <w:sz w:val="24"/>
                              </w:rPr>
                              <w:t>聯絡電話</w:t>
                            </w:r>
                          </w:p>
                        </w:tc>
                        <w:tc>
                          <w:tcPr>
                            <w:tcW w:w="3121" w:type="dxa"/>
                            <w:tcBorders>
                              <w:top w:val="single" w:sz="4" w:space="0" w:color="000000"/>
                              <w:left w:val="single" w:sz="4" w:space="0" w:color="000000"/>
                              <w:bottom w:val="single" w:sz="4" w:space="0" w:color="000000"/>
                              <w:right w:val="single" w:sz="4" w:space="0" w:color="000000"/>
                            </w:tcBorders>
                            <w:vAlign w:val="center"/>
                          </w:tcPr>
                          <w:p w:rsidR="003C5EF0" w:rsidRPr="002D1562" w:rsidRDefault="003C5EF0">
                            <w:pPr>
                              <w:pStyle w:val="TableParagraph"/>
                              <w:rPr>
                                <w:rFonts w:ascii="標楷體" w:eastAsia="標楷體" w:hAnsi="標楷體"/>
                                <w:sz w:val="24"/>
                              </w:rPr>
                            </w:pPr>
                          </w:p>
                        </w:tc>
                        <w:tc>
                          <w:tcPr>
                            <w:tcW w:w="1702" w:type="dxa"/>
                            <w:tcBorders>
                              <w:top w:val="single" w:sz="4" w:space="0" w:color="000000"/>
                              <w:left w:val="single" w:sz="4" w:space="0" w:color="000000"/>
                              <w:bottom w:val="single" w:sz="4" w:space="0" w:color="000000"/>
                              <w:right w:val="single" w:sz="4" w:space="0" w:color="auto"/>
                            </w:tcBorders>
                            <w:vAlign w:val="center"/>
                          </w:tcPr>
                          <w:p w:rsidR="003C5EF0" w:rsidRPr="002D1562" w:rsidRDefault="003C5EF0">
                            <w:pPr>
                              <w:pStyle w:val="TableParagraph"/>
                              <w:spacing w:before="12"/>
                              <w:ind w:left="243" w:right="209"/>
                              <w:jc w:val="center"/>
                              <w:rPr>
                                <w:rFonts w:ascii="標楷體" w:eastAsia="標楷體" w:hAnsi="標楷體"/>
                                <w:sz w:val="24"/>
                              </w:rPr>
                            </w:pPr>
                            <w:r w:rsidRPr="002D1562">
                              <w:rPr>
                                <w:rFonts w:ascii="標楷體" w:eastAsia="標楷體" w:hAnsi="標楷體"/>
                                <w:sz w:val="24"/>
                              </w:rPr>
                              <w:t>停課日期</w:t>
                            </w:r>
                          </w:p>
                          <w:p w:rsidR="003C5EF0" w:rsidRPr="002D1562" w:rsidRDefault="003C5EF0">
                            <w:pPr>
                              <w:pStyle w:val="TableParagraph"/>
                              <w:spacing w:before="53"/>
                              <w:ind w:left="243" w:right="209"/>
                              <w:jc w:val="center"/>
                              <w:rPr>
                                <w:rFonts w:ascii="標楷體" w:eastAsia="標楷體" w:hAnsi="標楷體"/>
                                <w:sz w:val="24"/>
                              </w:rPr>
                            </w:pPr>
                            <w:r w:rsidRPr="002D1562">
                              <w:rPr>
                                <w:rFonts w:ascii="標楷體" w:eastAsia="標楷體" w:hAnsi="標楷體"/>
                                <w:sz w:val="24"/>
                              </w:rPr>
                              <w:t>或居家起日</w:t>
                            </w:r>
                          </w:p>
                        </w:tc>
                        <w:tc>
                          <w:tcPr>
                            <w:tcW w:w="2526" w:type="dxa"/>
                            <w:tcBorders>
                              <w:top w:val="single" w:sz="4" w:space="0" w:color="000000"/>
                              <w:left w:val="single" w:sz="4" w:space="0" w:color="auto"/>
                              <w:bottom w:val="single" w:sz="4" w:space="0" w:color="000000"/>
                            </w:tcBorders>
                            <w:vAlign w:val="center"/>
                          </w:tcPr>
                          <w:p w:rsidR="003C5EF0" w:rsidRPr="002D1562" w:rsidRDefault="003C5EF0">
                            <w:pPr>
                              <w:pStyle w:val="TableParagraph"/>
                              <w:tabs>
                                <w:tab w:val="left" w:pos="1424"/>
                                <w:tab w:val="left" w:pos="2025"/>
                              </w:tabs>
                              <w:spacing w:before="192"/>
                              <w:ind w:left="824"/>
                              <w:rPr>
                                <w:rFonts w:ascii="標楷體" w:eastAsia="標楷體" w:hAnsi="標楷體"/>
                                <w:sz w:val="24"/>
                              </w:rPr>
                            </w:pPr>
                            <w:r w:rsidRPr="002D1562">
                              <w:rPr>
                                <w:rFonts w:ascii="標楷體" w:eastAsia="標楷體" w:hAnsi="標楷體"/>
                                <w:sz w:val="24"/>
                              </w:rPr>
                              <w:t>年</w:t>
                            </w:r>
                            <w:r w:rsidRPr="002D1562">
                              <w:rPr>
                                <w:rFonts w:ascii="標楷體" w:eastAsia="標楷體" w:hAnsi="標楷體"/>
                                <w:sz w:val="24"/>
                              </w:rPr>
                              <w:tab/>
                              <w:t>月</w:t>
                            </w:r>
                            <w:r w:rsidRPr="002D1562">
                              <w:rPr>
                                <w:rFonts w:ascii="標楷體" w:eastAsia="標楷體" w:hAnsi="標楷體"/>
                                <w:sz w:val="24"/>
                              </w:rPr>
                              <w:tab/>
                              <w:t>日</w:t>
                            </w:r>
                          </w:p>
                        </w:tc>
                      </w:tr>
                      <w:tr w:rsidR="0085675C" w:rsidTr="0094793A">
                        <w:trPr>
                          <w:trHeight w:val="567"/>
                        </w:trPr>
                        <w:tc>
                          <w:tcPr>
                            <w:tcW w:w="1820" w:type="dxa"/>
                            <w:tcBorders>
                              <w:top w:val="single" w:sz="4" w:space="0" w:color="000000"/>
                              <w:right w:val="single" w:sz="4" w:space="0" w:color="000000"/>
                            </w:tcBorders>
                            <w:vAlign w:val="center"/>
                          </w:tcPr>
                          <w:p w:rsidR="0085675C" w:rsidRPr="002D1562" w:rsidRDefault="0085675C">
                            <w:pPr>
                              <w:pStyle w:val="TableParagraph"/>
                              <w:spacing w:before="196"/>
                              <w:ind w:left="212" w:right="191"/>
                              <w:jc w:val="center"/>
                              <w:rPr>
                                <w:rFonts w:ascii="標楷體" w:eastAsia="標楷體" w:hAnsi="標楷體"/>
                                <w:sz w:val="24"/>
                              </w:rPr>
                            </w:pPr>
                            <w:r w:rsidRPr="002D1562">
                              <w:rPr>
                                <w:rFonts w:ascii="標楷體" w:eastAsia="標楷體" w:hAnsi="標楷體"/>
                                <w:sz w:val="24"/>
                              </w:rPr>
                              <w:t>申請方案</w:t>
                            </w:r>
                          </w:p>
                        </w:tc>
                        <w:tc>
                          <w:tcPr>
                            <w:tcW w:w="7349" w:type="dxa"/>
                            <w:gridSpan w:val="3"/>
                            <w:tcBorders>
                              <w:top w:val="single" w:sz="4" w:space="0" w:color="000000"/>
                              <w:left w:val="single" w:sz="4" w:space="0" w:color="000000"/>
                            </w:tcBorders>
                            <w:vAlign w:val="center"/>
                          </w:tcPr>
                          <w:p w:rsidR="0085675C" w:rsidRPr="00EF7746" w:rsidRDefault="0085675C" w:rsidP="0085675C">
                            <w:pPr>
                              <w:pStyle w:val="TableParagraph"/>
                              <w:spacing w:before="76"/>
                              <w:rPr>
                                <w:rFonts w:ascii="標楷體" w:eastAsia="標楷體" w:hAnsi="標楷體"/>
                                <w:b/>
                                <w:sz w:val="28"/>
                                <w:szCs w:val="28"/>
                              </w:rPr>
                            </w:pPr>
                            <w:r w:rsidRPr="00EF7746">
                              <w:rPr>
                                <w:rFonts w:ascii="標楷體" w:eastAsia="標楷體" w:hAnsi="標楷體" w:cs="Times New Roman" w:hint="eastAsia"/>
                                <w:b/>
                                <w:sz w:val="28"/>
                                <w:szCs w:val="28"/>
                              </w:rPr>
                              <w:t>4G網路SIM卡</w:t>
                            </w:r>
                          </w:p>
                        </w:tc>
                      </w:tr>
                    </w:tbl>
                    <w:p w:rsidR="003C5EF0" w:rsidRDefault="003C5EF0" w:rsidP="00495E8C">
                      <w:pPr>
                        <w:pStyle w:val="a3"/>
                      </w:pPr>
                    </w:p>
                  </w:txbxContent>
                </v:textbox>
                <w10:wrap anchorx="margin"/>
              </v:shape>
            </w:pict>
          </mc:Fallback>
        </mc:AlternateContent>
      </w:r>
      <w:r w:rsidRPr="008338FD">
        <w:rPr>
          <w:rFonts w:ascii="標楷體" w:eastAsia="標楷體" w:hAnsi="標楷體"/>
        </w:rPr>
        <w:t>因應「嚴重特殊傳染性肺炎</w:t>
      </w:r>
      <w:r w:rsidR="00F5087D">
        <w:rPr>
          <w:rFonts w:ascii="標楷體" w:eastAsia="標楷體" w:hAnsi="標楷體" w:hint="eastAsia"/>
        </w:rPr>
        <w:t>」</w:t>
      </w:r>
      <w:r w:rsidRPr="008338FD">
        <w:rPr>
          <w:rFonts w:ascii="標楷體" w:eastAsia="標楷體" w:hAnsi="標楷體"/>
        </w:rPr>
        <w:t>，居家學習</w:t>
      </w:r>
      <w:r w:rsidR="001754E1" w:rsidRPr="008338FD">
        <w:rPr>
          <w:rFonts w:ascii="標楷體" w:eastAsia="標楷體" w:hAnsi="標楷體" w:cs="Times New Roman" w:hint="eastAsia"/>
        </w:rPr>
        <w:t>4G網路SIM卡</w:t>
      </w:r>
      <w:r w:rsidRPr="008338FD">
        <w:rPr>
          <w:rFonts w:ascii="標楷體" w:eastAsia="標楷體" w:hAnsi="標楷體"/>
        </w:rPr>
        <w:t>申請書</w:t>
      </w:r>
    </w:p>
    <w:p w:rsidR="00495E8C" w:rsidRPr="006E2214" w:rsidRDefault="00495E8C" w:rsidP="00495E8C">
      <w:pPr>
        <w:pStyle w:val="a3"/>
        <w:rPr>
          <w:rFonts w:ascii="標楷體" w:eastAsia="標楷體" w:hAnsi="標楷體"/>
          <w:b/>
          <w:sz w:val="24"/>
          <w:szCs w:val="24"/>
        </w:rPr>
      </w:pPr>
    </w:p>
    <w:p w:rsidR="00495E8C" w:rsidRPr="006E2214" w:rsidRDefault="00495E8C" w:rsidP="00495E8C">
      <w:pPr>
        <w:pStyle w:val="a3"/>
        <w:rPr>
          <w:rFonts w:ascii="標楷體" w:eastAsia="標楷體" w:hAnsi="標楷體"/>
          <w:b/>
          <w:sz w:val="24"/>
          <w:szCs w:val="24"/>
        </w:rPr>
      </w:pPr>
    </w:p>
    <w:p w:rsidR="00495E8C" w:rsidRPr="006E2214" w:rsidRDefault="00495E8C" w:rsidP="00495E8C">
      <w:pPr>
        <w:pStyle w:val="a3"/>
        <w:rPr>
          <w:rFonts w:ascii="標楷體" w:eastAsia="標楷體" w:hAnsi="標楷體"/>
          <w:b/>
          <w:sz w:val="24"/>
          <w:szCs w:val="24"/>
        </w:rPr>
      </w:pPr>
    </w:p>
    <w:p w:rsidR="00495E8C" w:rsidRPr="006E2214" w:rsidRDefault="00495E8C" w:rsidP="00495E8C">
      <w:pPr>
        <w:pStyle w:val="a3"/>
        <w:rPr>
          <w:rFonts w:ascii="標楷體" w:eastAsia="標楷體" w:hAnsi="標楷體"/>
          <w:b/>
          <w:sz w:val="24"/>
          <w:szCs w:val="24"/>
        </w:rPr>
      </w:pPr>
    </w:p>
    <w:p w:rsidR="00495E8C" w:rsidRPr="006E2214" w:rsidRDefault="00495E8C" w:rsidP="00495E8C">
      <w:pPr>
        <w:pStyle w:val="a3"/>
        <w:rPr>
          <w:rFonts w:ascii="標楷體" w:eastAsia="標楷體" w:hAnsi="標楷體"/>
          <w:b/>
          <w:sz w:val="24"/>
          <w:szCs w:val="24"/>
        </w:rPr>
      </w:pPr>
    </w:p>
    <w:p w:rsidR="00495E8C" w:rsidRPr="006E2214" w:rsidRDefault="00495E8C" w:rsidP="00495E8C">
      <w:pPr>
        <w:pStyle w:val="a3"/>
        <w:rPr>
          <w:rFonts w:ascii="標楷體" w:eastAsia="標楷體" w:hAnsi="標楷體"/>
          <w:b/>
          <w:sz w:val="24"/>
          <w:szCs w:val="24"/>
        </w:rPr>
      </w:pPr>
    </w:p>
    <w:p w:rsidR="00495E8C" w:rsidRPr="006E2214" w:rsidRDefault="00495E8C" w:rsidP="00495E8C">
      <w:pPr>
        <w:pStyle w:val="a3"/>
        <w:rPr>
          <w:rFonts w:ascii="標楷體" w:eastAsia="標楷體" w:hAnsi="標楷體"/>
          <w:b/>
          <w:sz w:val="24"/>
          <w:szCs w:val="24"/>
        </w:rPr>
      </w:pPr>
    </w:p>
    <w:p w:rsidR="00495E8C" w:rsidRPr="006E2214" w:rsidRDefault="00495E8C" w:rsidP="00495E8C">
      <w:pPr>
        <w:pStyle w:val="a3"/>
        <w:rPr>
          <w:rFonts w:ascii="標楷體" w:eastAsia="標楷體" w:hAnsi="標楷體"/>
          <w:b/>
          <w:sz w:val="24"/>
          <w:szCs w:val="24"/>
        </w:rPr>
      </w:pPr>
    </w:p>
    <w:p w:rsidR="00495E8C" w:rsidRPr="006E2214" w:rsidRDefault="00495E8C" w:rsidP="00495E8C">
      <w:pPr>
        <w:pStyle w:val="a3"/>
        <w:spacing w:before="2"/>
        <w:rPr>
          <w:rFonts w:ascii="標楷體" w:eastAsia="標楷體" w:hAnsi="標楷體"/>
          <w:b/>
          <w:sz w:val="24"/>
          <w:szCs w:val="24"/>
        </w:rPr>
      </w:pPr>
    </w:p>
    <w:p w:rsidR="00495E8C" w:rsidRDefault="00495E8C" w:rsidP="00495E8C">
      <w:pPr>
        <w:ind w:left="1152" w:right="1185"/>
        <w:jc w:val="center"/>
        <w:rPr>
          <w:rFonts w:ascii="標楷體" w:eastAsia="標楷體" w:hAnsi="標楷體"/>
          <w:b/>
          <w:szCs w:val="24"/>
        </w:rPr>
      </w:pPr>
    </w:p>
    <w:p w:rsidR="00495E8C" w:rsidRDefault="00495E8C" w:rsidP="00495E8C">
      <w:pPr>
        <w:ind w:left="1152" w:right="1185"/>
        <w:jc w:val="center"/>
        <w:rPr>
          <w:rFonts w:ascii="標楷體" w:eastAsia="標楷體" w:hAnsi="標楷體"/>
          <w:b/>
          <w:szCs w:val="24"/>
        </w:rPr>
      </w:pPr>
    </w:p>
    <w:p w:rsidR="00495E8C" w:rsidRDefault="00495E8C" w:rsidP="00495E8C">
      <w:pPr>
        <w:ind w:left="1152" w:right="1185"/>
        <w:jc w:val="center"/>
        <w:rPr>
          <w:rFonts w:ascii="標楷體" w:eastAsia="標楷體" w:hAnsi="標楷體"/>
          <w:b/>
          <w:szCs w:val="24"/>
        </w:rPr>
      </w:pPr>
    </w:p>
    <w:p w:rsidR="00495E8C" w:rsidRDefault="00495E8C" w:rsidP="00495E8C">
      <w:pPr>
        <w:ind w:left="1152" w:right="1185"/>
        <w:jc w:val="center"/>
        <w:rPr>
          <w:rFonts w:ascii="標楷體" w:eastAsia="標楷體" w:hAnsi="標楷體"/>
          <w:b/>
          <w:szCs w:val="24"/>
        </w:rPr>
      </w:pPr>
    </w:p>
    <w:p w:rsidR="001754E1" w:rsidRDefault="001754E1" w:rsidP="00495E8C">
      <w:pPr>
        <w:ind w:left="1152" w:right="1185"/>
        <w:jc w:val="center"/>
        <w:rPr>
          <w:rFonts w:ascii="標楷體" w:eastAsia="標楷體" w:hAnsi="標楷體"/>
          <w:b/>
          <w:szCs w:val="24"/>
        </w:rPr>
      </w:pPr>
    </w:p>
    <w:p w:rsidR="00495E8C" w:rsidRDefault="00495E8C" w:rsidP="00495E8C">
      <w:pPr>
        <w:ind w:left="1152" w:right="1185"/>
        <w:jc w:val="center"/>
        <w:rPr>
          <w:rFonts w:ascii="標楷體" w:eastAsia="標楷體" w:hAnsi="標楷體"/>
          <w:b/>
          <w:szCs w:val="24"/>
        </w:rPr>
      </w:pPr>
      <w:r w:rsidRPr="006E2214">
        <w:rPr>
          <w:rFonts w:ascii="標楷體" w:eastAsia="標楷體" w:hAnsi="標楷體" w:hint="eastAsia"/>
          <w:b/>
          <w:szCs w:val="24"/>
        </w:rPr>
        <w:t>監護人同意書</w:t>
      </w:r>
    </w:p>
    <w:tbl>
      <w:tblPr>
        <w:tblStyle w:val="ac"/>
        <w:tblW w:w="0" w:type="auto"/>
        <w:jc w:val="center"/>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248"/>
        <w:gridCol w:w="2383"/>
        <w:gridCol w:w="2230"/>
        <w:gridCol w:w="2383"/>
      </w:tblGrid>
      <w:tr w:rsidR="00495E8C" w:rsidTr="003C5EF0">
        <w:trPr>
          <w:trHeight w:val="329"/>
          <w:jc w:val="center"/>
        </w:trPr>
        <w:tc>
          <w:tcPr>
            <w:tcW w:w="2416" w:type="dxa"/>
            <w:vMerge w:val="restart"/>
            <w:vAlign w:val="center"/>
          </w:tcPr>
          <w:p w:rsidR="00495E8C" w:rsidRDefault="00495E8C" w:rsidP="003C5EF0">
            <w:pPr>
              <w:ind w:right="201"/>
              <w:jc w:val="center"/>
              <w:rPr>
                <w:rFonts w:ascii="標楷體" w:eastAsia="標楷體" w:hAnsi="標楷體"/>
                <w:b/>
                <w:szCs w:val="24"/>
              </w:rPr>
            </w:pPr>
            <w:r>
              <w:rPr>
                <w:rFonts w:ascii="標楷體" w:eastAsia="標楷體" w:hAnsi="標楷體" w:hint="eastAsia"/>
                <w:b/>
                <w:szCs w:val="24"/>
              </w:rPr>
              <w:t>立同意書人</w:t>
            </w:r>
          </w:p>
        </w:tc>
        <w:tc>
          <w:tcPr>
            <w:tcW w:w="2416" w:type="dxa"/>
            <w:vAlign w:val="center"/>
          </w:tcPr>
          <w:p w:rsidR="00495E8C" w:rsidRDefault="00495E8C" w:rsidP="003C5EF0">
            <w:pPr>
              <w:ind w:right="1185"/>
              <w:jc w:val="center"/>
              <w:rPr>
                <w:rFonts w:ascii="標楷體" w:eastAsia="標楷體" w:hAnsi="標楷體"/>
                <w:b/>
                <w:szCs w:val="24"/>
              </w:rPr>
            </w:pPr>
          </w:p>
        </w:tc>
        <w:tc>
          <w:tcPr>
            <w:tcW w:w="2416" w:type="dxa"/>
            <w:vMerge w:val="restart"/>
            <w:vAlign w:val="center"/>
          </w:tcPr>
          <w:p w:rsidR="00495E8C" w:rsidRDefault="00495E8C" w:rsidP="003C5EF0">
            <w:pPr>
              <w:jc w:val="center"/>
              <w:rPr>
                <w:rFonts w:ascii="標楷體" w:eastAsia="標楷體" w:hAnsi="標楷體"/>
                <w:b/>
                <w:szCs w:val="24"/>
              </w:rPr>
            </w:pPr>
            <w:r>
              <w:rPr>
                <w:rFonts w:ascii="標楷體" w:eastAsia="標楷體" w:hAnsi="標楷體" w:hint="eastAsia"/>
                <w:b/>
                <w:szCs w:val="24"/>
              </w:rPr>
              <w:t>身份證字號</w:t>
            </w:r>
          </w:p>
        </w:tc>
        <w:tc>
          <w:tcPr>
            <w:tcW w:w="2416" w:type="dxa"/>
            <w:vAlign w:val="center"/>
          </w:tcPr>
          <w:p w:rsidR="00495E8C" w:rsidRDefault="00495E8C" w:rsidP="003C5EF0">
            <w:pPr>
              <w:ind w:right="1185"/>
              <w:jc w:val="center"/>
              <w:rPr>
                <w:rFonts w:ascii="標楷體" w:eastAsia="標楷體" w:hAnsi="標楷體"/>
                <w:b/>
                <w:szCs w:val="24"/>
              </w:rPr>
            </w:pPr>
          </w:p>
        </w:tc>
      </w:tr>
      <w:tr w:rsidR="00495E8C" w:rsidTr="003C5EF0">
        <w:trPr>
          <w:trHeight w:val="329"/>
          <w:jc w:val="center"/>
        </w:trPr>
        <w:tc>
          <w:tcPr>
            <w:tcW w:w="2416" w:type="dxa"/>
            <w:vMerge/>
            <w:vAlign w:val="center"/>
          </w:tcPr>
          <w:p w:rsidR="00495E8C" w:rsidRDefault="00495E8C" w:rsidP="003C5EF0">
            <w:pPr>
              <w:ind w:right="201"/>
              <w:jc w:val="center"/>
              <w:rPr>
                <w:rFonts w:ascii="標楷體" w:eastAsia="標楷體" w:hAnsi="標楷體"/>
                <w:b/>
                <w:szCs w:val="24"/>
              </w:rPr>
            </w:pPr>
          </w:p>
        </w:tc>
        <w:tc>
          <w:tcPr>
            <w:tcW w:w="2416" w:type="dxa"/>
            <w:vAlign w:val="center"/>
          </w:tcPr>
          <w:p w:rsidR="00495E8C" w:rsidRDefault="00495E8C" w:rsidP="003C5EF0">
            <w:pPr>
              <w:ind w:leftChars="-62" w:left="-136" w:right="-129"/>
              <w:jc w:val="center"/>
              <w:rPr>
                <w:rFonts w:ascii="標楷體" w:eastAsia="標楷體" w:hAnsi="標楷體"/>
                <w:b/>
                <w:szCs w:val="24"/>
              </w:rPr>
            </w:pPr>
            <w:r>
              <w:rPr>
                <w:rFonts w:ascii="標楷體" w:eastAsia="標楷體" w:hAnsi="標楷體" w:hint="eastAsia"/>
                <w:b/>
                <w:szCs w:val="24"/>
              </w:rPr>
              <w:t>__________________</w:t>
            </w:r>
          </w:p>
        </w:tc>
        <w:tc>
          <w:tcPr>
            <w:tcW w:w="2416" w:type="dxa"/>
            <w:vMerge/>
            <w:vAlign w:val="center"/>
          </w:tcPr>
          <w:p w:rsidR="00495E8C" w:rsidRDefault="00495E8C" w:rsidP="003C5EF0">
            <w:pPr>
              <w:jc w:val="center"/>
              <w:rPr>
                <w:rFonts w:ascii="標楷體" w:eastAsia="標楷體" w:hAnsi="標楷體"/>
                <w:b/>
                <w:szCs w:val="24"/>
              </w:rPr>
            </w:pPr>
          </w:p>
        </w:tc>
        <w:tc>
          <w:tcPr>
            <w:tcW w:w="2416" w:type="dxa"/>
            <w:vAlign w:val="center"/>
          </w:tcPr>
          <w:p w:rsidR="00495E8C" w:rsidRDefault="00495E8C" w:rsidP="003C5EF0">
            <w:pPr>
              <w:ind w:leftChars="-62" w:left="-136" w:right="-129"/>
              <w:jc w:val="center"/>
              <w:rPr>
                <w:rFonts w:ascii="標楷體" w:eastAsia="標楷體" w:hAnsi="標楷體"/>
                <w:b/>
                <w:szCs w:val="24"/>
              </w:rPr>
            </w:pPr>
            <w:r>
              <w:rPr>
                <w:rFonts w:ascii="標楷體" w:eastAsia="標楷體" w:hAnsi="標楷體" w:hint="eastAsia"/>
                <w:b/>
                <w:szCs w:val="24"/>
              </w:rPr>
              <w:t>__________________</w:t>
            </w:r>
          </w:p>
        </w:tc>
      </w:tr>
      <w:tr w:rsidR="00495E8C" w:rsidTr="003C5EF0">
        <w:trPr>
          <w:trHeight w:val="329"/>
          <w:jc w:val="center"/>
        </w:trPr>
        <w:tc>
          <w:tcPr>
            <w:tcW w:w="2416" w:type="dxa"/>
            <w:vMerge w:val="restart"/>
            <w:vAlign w:val="center"/>
          </w:tcPr>
          <w:p w:rsidR="00495E8C" w:rsidRDefault="00495E8C" w:rsidP="003C5EF0">
            <w:pPr>
              <w:ind w:right="201"/>
              <w:jc w:val="center"/>
              <w:rPr>
                <w:rFonts w:ascii="標楷體" w:eastAsia="標楷體" w:hAnsi="標楷體"/>
                <w:b/>
                <w:szCs w:val="24"/>
              </w:rPr>
            </w:pPr>
            <w:r>
              <w:rPr>
                <w:rFonts w:ascii="標楷體" w:eastAsia="標楷體" w:hAnsi="標楷體" w:hint="eastAsia"/>
                <w:b/>
                <w:szCs w:val="24"/>
              </w:rPr>
              <w:t>為未成年人</w:t>
            </w:r>
          </w:p>
        </w:tc>
        <w:tc>
          <w:tcPr>
            <w:tcW w:w="2416" w:type="dxa"/>
            <w:vAlign w:val="center"/>
          </w:tcPr>
          <w:p w:rsidR="00495E8C" w:rsidRDefault="00495E8C" w:rsidP="003C5EF0">
            <w:pPr>
              <w:ind w:right="1185"/>
              <w:jc w:val="center"/>
              <w:rPr>
                <w:rFonts w:ascii="標楷體" w:eastAsia="標楷體" w:hAnsi="標楷體"/>
                <w:b/>
                <w:szCs w:val="24"/>
              </w:rPr>
            </w:pPr>
          </w:p>
        </w:tc>
        <w:tc>
          <w:tcPr>
            <w:tcW w:w="2416" w:type="dxa"/>
            <w:vMerge w:val="restart"/>
            <w:vAlign w:val="center"/>
          </w:tcPr>
          <w:p w:rsidR="00495E8C" w:rsidRDefault="00495E8C" w:rsidP="003C5EF0">
            <w:pPr>
              <w:jc w:val="center"/>
              <w:rPr>
                <w:rFonts w:ascii="標楷體" w:eastAsia="標楷體" w:hAnsi="標楷體"/>
                <w:b/>
                <w:szCs w:val="24"/>
              </w:rPr>
            </w:pPr>
            <w:r>
              <w:rPr>
                <w:rFonts w:ascii="標楷體" w:eastAsia="標楷體" w:hAnsi="標楷體" w:hint="eastAsia"/>
                <w:b/>
                <w:szCs w:val="24"/>
              </w:rPr>
              <w:t>身份證字號</w:t>
            </w:r>
          </w:p>
        </w:tc>
        <w:tc>
          <w:tcPr>
            <w:tcW w:w="2416" w:type="dxa"/>
            <w:vAlign w:val="center"/>
          </w:tcPr>
          <w:p w:rsidR="00495E8C" w:rsidRDefault="00495E8C" w:rsidP="003C5EF0">
            <w:pPr>
              <w:ind w:right="1185"/>
              <w:jc w:val="center"/>
              <w:rPr>
                <w:rFonts w:ascii="標楷體" w:eastAsia="標楷體" w:hAnsi="標楷體"/>
                <w:b/>
                <w:szCs w:val="24"/>
              </w:rPr>
            </w:pPr>
          </w:p>
        </w:tc>
      </w:tr>
      <w:tr w:rsidR="00495E8C" w:rsidTr="003C5EF0">
        <w:trPr>
          <w:trHeight w:val="316"/>
          <w:jc w:val="center"/>
        </w:trPr>
        <w:tc>
          <w:tcPr>
            <w:tcW w:w="2416" w:type="dxa"/>
            <w:vMerge/>
            <w:vAlign w:val="center"/>
          </w:tcPr>
          <w:p w:rsidR="00495E8C" w:rsidRDefault="00495E8C" w:rsidP="003C5EF0">
            <w:pPr>
              <w:ind w:right="201"/>
              <w:jc w:val="center"/>
              <w:rPr>
                <w:rFonts w:ascii="標楷體" w:eastAsia="標楷體" w:hAnsi="標楷體"/>
                <w:b/>
                <w:szCs w:val="24"/>
              </w:rPr>
            </w:pPr>
          </w:p>
        </w:tc>
        <w:tc>
          <w:tcPr>
            <w:tcW w:w="2416" w:type="dxa"/>
            <w:vAlign w:val="center"/>
          </w:tcPr>
          <w:p w:rsidR="00495E8C" w:rsidRDefault="00495E8C" w:rsidP="003C5EF0">
            <w:pPr>
              <w:ind w:leftChars="-62" w:left="-136" w:right="-129"/>
              <w:jc w:val="center"/>
              <w:rPr>
                <w:rFonts w:ascii="標楷體" w:eastAsia="標楷體" w:hAnsi="標楷體"/>
                <w:b/>
                <w:szCs w:val="24"/>
              </w:rPr>
            </w:pPr>
            <w:r>
              <w:rPr>
                <w:rFonts w:ascii="標楷體" w:eastAsia="標楷體" w:hAnsi="標楷體" w:hint="eastAsia"/>
                <w:b/>
                <w:szCs w:val="24"/>
              </w:rPr>
              <w:t>__________________</w:t>
            </w:r>
          </w:p>
        </w:tc>
        <w:tc>
          <w:tcPr>
            <w:tcW w:w="2416" w:type="dxa"/>
            <w:vMerge/>
            <w:vAlign w:val="center"/>
          </w:tcPr>
          <w:p w:rsidR="00495E8C" w:rsidRDefault="00495E8C" w:rsidP="003C5EF0">
            <w:pPr>
              <w:ind w:right="1185"/>
              <w:jc w:val="center"/>
              <w:rPr>
                <w:rFonts w:ascii="標楷體" w:eastAsia="標楷體" w:hAnsi="標楷體"/>
                <w:b/>
                <w:szCs w:val="24"/>
              </w:rPr>
            </w:pPr>
          </w:p>
        </w:tc>
        <w:tc>
          <w:tcPr>
            <w:tcW w:w="2416" w:type="dxa"/>
            <w:vAlign w:val="center"/>
          </w:tcPr>
          <w:p w:rsidR="00495E8C" w:rsidRDefault="00495E8C" w:rsidP="003C5EF0">
            <w:pPr>
              <w:ind w:leftChars="-62" w:left="-136" w:right="-129"/>
              <w:jc w:val="center"/>
              <w:rPr>
                <w:rFonts w:ascii="標楷體" w:eastAsia="標楷體" w:hAnsi="標楷體"/>
                <w:b/>
                <w:szCs w:val="24"/>
              </w:rPr>
            </w:pPr>
            <w:r>
              <w:rPr>
                <w:rFonts w:ascii="標楷體" w:eastAsia="標楷體" w:hAnsi="標楷體" w:hint="eastAsia"/>
                <w:b/>
                <w:szCs w:val="24"/>
              </w:rPr>
              <w:t>__________________</w:t>
            </w:r>
          </w:p>
        </w:tc>
      </w:tr>
      <w:tr w:rsidR="00495E8C" w:rsidTr="003C5EF0">
        <w:trPr>
          <w:trHeight w:val="763"/>
          <w:jc w:val="center"/>
        </w:trPr>
        <w:tc>
          <w:tcPr>
            <w:tcW w:w="9664" w:type="dxa"/>
            <w:gridSpan w:val="4"/>
            <w:vAlign w:val="center"/>
          </w:tcPr>
          <w:p w:rsidR="00495E8C" w:rsidRDefault="00495E8C" w:rsidP="003C5EF0">
            <w:pPr>
              <w:ind w:right="-63"/>
              <w:rPr>
                <w:rFonts w:ascii="標楷體" w:eastAsia="標楷體" w:hAnsi="標楷體"/>
                <w:b/>
                <w:szCs w:val="24"/>
              </w:rPr>
            </w:pPr>
            <w:r>
              <w:rPr>
                <w:rFonts w:ascii="標楷體" w:eastAsia="標楷體" w:hAnsi="標楷體" w:hint="eastAsia"/>
                <w:b/>
                <w:szCs w:val="24"/>
              </w:rPr>
              <w:t>之法定代理人，茲同意其申辦</w:t>
            </w:r>
            <w:r w:rsidR="00EF7746">
              <w:rPr>
                <w:rFonts w:ascii="標楷體" w:eastAsia="標楷體" w:hAnsi="標楷體" w:hint="eastAsia"/>
                <w:b/>
                <w:szCs w:val="24"/>
              </w:rPr>
              <w:t xml:space="preserve"> </w:t>
            </w:r>
            <w:r w:rsidR="00EF7746" w:rsidRPr="00EF7746">
              <w:rPr>
                <w:rFonts w:ascii="標楷體" w:eastAsia="標楷體" w:hAnsi="標楷體"/>
                <w:b/>
                <w:szCs w:val="24"/>
              </w:rPr>
              <w:t>4G網路SIM卡</w:t>
            </w:r>
            <w:r w:rsidR="00EF7746">
              <w:rPr>
                <w:rFonts w:ascii="標楷體" w:eastAsia="標楷體" w:hAnsi="標楷體" w:hint="eastAsia"/>
                <w:b/>
                <w:szCs w:val="24"/>
              </w:rPr>
              <w:t xml:space="preserve"> </w:t>
            </w:r>
            <w:r>
              <w:rPr>
                <w:rFonts w:ascii="標楷體" w:eastAsia="標楷體" w:hAnsi="標楷體" w:hint="eastAsia"/>
                <w:b/>
                <w:szCs w:val="24"/>
              </w:rPr>
              <w:t>作為防疫停課居家線上學習使用，若本門號涉及非法，願負連帶法律責任。</w:t>
            </w:r>
          </w:p>
        </w:tc>
      </w:tr>
      <w:tr w:rsidR="00495E8C" w:rsidTr="003C5EF0">
        <w:trPr>
          <w:trHeight w:val="329"/>
          <w:jc w:val="center"/>
        </w:trPr>
        <w:tc>
          <w:tcPr>
            <w:tcW w:w="2416" w:type="dxa"/>
            <w:vMerge w:val="restart"/>
            <w:vAlign w:val="center"/>
          </w:tcPr>
          <w:p w:rsidR="00495E8C" w:rsidRDefault="00495E8C" w:rsidP="003C5EF0">
            <w:pPr>
              <w:ind w:right="201"/>
              <w:jc w:val="center"/>
              <w:rPr>
                <w:rFonts w:ascii="標楷體" w:eastAsia="標楷體" w:hAnsi="標楷體"/>
                <w:b/>
                <w:szCs w:val="24"/>
              </w:rPr>
            </w:pPr>
            <w:r>
              <w:rPr>
                <w:rFonts w:ascii="標楷體" w:eastAsia="標楷體" w:hAnsi="標楷體" w:hint="eastAsia"/>
                <w:b/>
                <w:szCs w:val="24"/>
              </w:rPr>
              <w:t>法定代理人簽名</w:t>
            </w:r>
          </w:p>
        </w:tc>
        <w:tc>
          <w:tcPr>
            <w:tcW w:w="2416" w:type="dxa"/>
            <w:vAlign w:val="center"/>
          </w:tcPr>
          <w:p w:rsidR="00495E8C" w:rsidRDefault="00495E8C" w:rsidP="003C5EF0">
            <w:pPr>
              <w:ind w:right="1185"/>
              <w:jc w:val="center"/>
              <w:rPr>
                <w:rFonts w:ascii="標楷體" w:eastAsia="標楷體" w:hAnsi="標楷體"/>
                <w:b/>
                <w:szCs w:val="24"/>
              </w:rPr>
            </w:pPr>
          </w:p>
        </w:tc>
        <w:tc>
          <w:tcPr>
            <w:tcW w:w="2416" w:type="dxa"/>
            <w:vMerge w:val="restart"/>
            <w:vAlign w:val="center"/>
          </w:tcPr>
          <w:p w:rsidR="00495E8C" w:rsidRDefault="00495E8C" w:rsidP="003C5EF0">
            <w:pPr>
              <w:jc w:val="center"/>
              <w:rPr>
                <w:rFonts w:ascii="標楷體" w:eastAsia="標楷體" w:hAnsi="標楷體"/>
                <w:b/>
                <w:szCs w:val="24"/>
              </w:rPr>
            </w:pPr>
            <w:r>
              <w:rPr>
                <w:rFonts w:ascii="標楷體" w:eastAsia="標楷體" w:hAnsi="標楷體" w:hint="eastAsia"/>
                <w:b/>
                <w:szCs w:val="24"/>
              </w:rPr>
              <w:t>連絡電話</w:t>
            </w:r>
          </w:p>
        </w:tc>
        <w:tc>
          <w:tcPr>
            <w:tcW w:w="2416" w:type="dxa"/>
            <w:vAlign w:val="center"/>
          </w:tcPr>
          <w:p w:rsidR="00495E8C" w:rsidRDefault="00495E8C" w:rsidP="003C5EF0">
            <w:pPr>
              <w:ind w:right="1185"/>
              <w:jc w:val="center"/>
              <w:rPr>
                <w:rFonts w:ascii="標楷體" w:eastAsia="標楷體" w:hAnsi="標楷體"/>
                <w:b/>
                <w:szCs w:val="24"/>
              </w:rPr>
            </w:pPr>
          </w:p>
        </w:tc>
      </w:tr>
      <w:tr w:rsidR="00495E8C" w:rsidTr="003C5EF0">
        <w:trPr>
          <w:trHeight w:val="329"/>
          <w:jc w:val="center"/>
        </w:trPr>
        <w:tc>
          <w:tcPr>
            <w:tcW w:w="2416" w:type="dxa"/>
            <w:vMerge/>
            <w:vAlign w:val="center"/>
          </w:tcPr>
          <w:p w:rsidR="00495E8C" w:rsidRDefault="00495E8C" w:rsidP="003C5EF0">
            <w:pPr>
              <w:ind w:right="201"/>
              <w:jc w:val="center"/>
              <w:rPr>
                <w:rFonts w:ascii="標楷體" w:eastAsia="標楷體" w:hAnsi="標楷體"/>
                <w:b/>
                <w:szCs w:val="24"/>
              </w:rPr>
            </w:pPr>
          </w:p>
        </w:tc>
        <w:tc>
          <w:tcPr>
            <w:tcW w:w="2416" w:type="dxa"/>
            <w:vAlign w:val="center"/>
          </w:tcPr>
          <w:p w:rsidR="00495E8C" w:rsidRDefault="00495E8C" w:rsidP="003C5EF0">
            <w:pPr>
              <w:ind w:leftChars="-62" w:left="-136" w:right="-129"/>
              <w:jc w:val="center"/>
              <w:rPr>
                <w:rFonts w:ascii="標楷體" w:eastAsia="標楷體" w:hAnsi="標楷體"/>
                <w:b/>
                <w:szCs w:val="24"/>
              </w:rPr>
            </w:pPr>
            <w:r>
              <w:rPr>
                <w:rFonts w:ascii="標楷體" w:eastAsia="標楷體" w:hAnsi="標楷體" w:hint="eastAsia"/>
                <w:b/>
                <w:szCs w:val="24"/>
              </w:rPr>
              <w:t>__________________</w:t>
            </w:r>
          </w:p>
        </w:tc>
        <w:tc>
          <w:tcPr>
            <w:tcW w:w="2416" w:type="dxa"/>
            <w:vMerge/>
            <w:vAlign w:val="center"/>
          </w:tcPr>
          <w:p w:rsidR="00495E8C" w:rsidRDefault="00495E8C" w:rsidP="003C5EF0">
            <w:pPr>
              <w:ind w:right="1185"/>
              <w:jc w:val="center"/>
              <w:rPr>
                <w:rFonts w:ascii="標楷體" w:eastAsia="標楷體" w:hAnsi="標楷體"/>
                <w:b/>
                <w:szCs w:val="24"/>
              </w:rPr>
            </w:pPr>
          </w:p>
        </w:tc>
        <w:tc>
          <w:tcPr>
            <w:tcW w:w="2416" w:type="dxa"/>
            <w:vAlign w:val="center"/>
          </w:tcPr>
          <w:p w:rsidR="00495E8C" w:rsidRDefault="00495E8C" w:rsidP="003C5EF0">
            <w:pPr>
              <w:ind w:leftChars="-62" w:left="-136" w:right="-129"/>
              <w:jc w:val="center"/>
              <w:rPr>
                <w:rFonts w:ascii="標楷體" w:eastAsia="標楷體" w:hAnsi="標楷體"/>
                <w:b/>
                <w:szCs w:val="24"/>
              </w:rPr>
            </w:pPr>
            <w:r>
              <w:rPr>
                <w:rFonts w:ascii="標楷體" w:eastAsia="標楷體" w:hAnsi="標楷體" w:hint="eastAsia"/>
                <w:b/>
                <w:szCs w:val="24"/>
              </w:rPr>
              <w:t>__________________</w:t>
            </w:r>
          </w:p>
        </w:tc>
      </w:tr>
    </w:tbl>
    <w:p w:rsidR="00495E8C" w:rsidRDefault="00495E8C" w:rsidP="00495E8C">
      <w:pPr>
        <w:ind w:left="1152" w:right="1185"/>
        <w:jc w:val="center"/>
        <w:rPr>
          <w:rFonts w:ascii="標楷體" w:eastAsia="標楷體" w:hAnsi="標楷體"/>
          <w:b/>
          <w:szCs w:val="24"/>
        </w:rPr>
      </w:pPr>
    </w:p>
    <w:p w:rsidR="00495E8C" w:rsidRPr="006E2214" w:rsidRDefault="00495E8C" w:rsidP="00495E8C">
      <w:pPr>
        <w:ind w:left="1152" w:right="1185"/>
        <w:jc w:val="center"/>
        <w:rPr>
          <w:rFonts w:ascii="標楷體" w:eastAsia="標楷體" w:hAnsi="標楷體"/>
          <w:b/>
          <w:szCs w:val="24"/>
        </w:rPr>
      </w:pPr>
    </w:p>
    <w:tbl>
      <w:tblPr>
        <w:tblStyle w:val="ac"/>
        <w:tblW w:w="0" w:type="auto"/>
        <w:jc w:val="center"/>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481"/>
        <w:gridCol w:w="2141"/>
        <w:gridCol w:w="139"/>
        <w:gridCol w:w="1419"/>
        <w:gridCol w:w="3064"/>
      </w:tblGrid>
      <w:tr w:rsidR="00FF7A7B" w:rsidRPr="007C60FB" w:rsidTr="003C5EF0">
        <w:trPr>
          <w:jc w:val="center"/>
        </w:trPr>
        <w:tc>
          <w:tcPr>
            <w:tcW w:w="9244" w:type="dxa"/>
            <w:gridSpan w:val="5"/>
            <w:tcBorders>
              <w:top w:val="single" w:sz="18" w:space="0" w:color="auto"/>
              <w:bottom w:val="single" w:sz="2" w:space="0" w:color="auto"/>
            </w:tcBorders>
          </w:tcPr>
          <w:p w:rsidR="00FF7A7B" w:rsidRPr="00FF7A7B" w:rsidRDefault="00FF7A7B" w:rsidP="00FF7A7B">
            <w:pPr>
              <w:pStyle w:val="a3"/>
              <w:spacing w:before="6"/>
              <w:ind w:left="284"/>
              <w:jc w:val="center"/>
              <w:rPr>
                <w:rFonts w:ascii="標楷體" w:eastAsia="標楷體" w:hAnsi="標楷體"/>
                <w:b/>
                <w:sz w:val="26"/>
                <w:szCs w:val="26"/>
              </w:rPr>
            </w:pPr>
            <w:r w:rsidRPr="00FF7A7B">
              <w:rPr>
                <w:rFonts w:ascii="標楷體" w:eastAsia="標楷體" w:hAnsi="標楷體" w:hint="eastAsia"/>
                <w:b/>
                <w:sz w:val="26"/>
                <w:szCs w:val="26"/>
              </w:rPr>
              <w:t>學校初審</w:t>
            </w:r>
          </w:p>
        </w:tc>
      </w:tr>
      <w:tr w:rsidR="00FF7A7B" w:rsidRPr="007C60FB" w:rsidTr="008A73C8">
        <w:trPr>
          <w:jc w:val="center"/>
        </w:trPr>
        <w:tc>
          <w:tcPr>
            <w:tcW w:w="2481" w:type="dxa"/>
            <w:tcBorders>
              <w:top w:val="single" w:sz="18" w:space="0" w:color="auto"/>
              <w:bottom w:val="single" w:sz="2" w:space="0" w:color="auto"/>
              <w:right w:val="single" w:sz="2" w:space="0" w:color="auto"/>
            </w:tcBorders>
          </w:tcPr>
          <w:p w:rsidR="00FF7A7B" w:rsidRPr="007C60FB" w:rsidRDefault="00FF7A7B" w:rsidP="00FF7A7B">
            <w:pPr>
              <w:pStyle w:val="a3"/>
              <w:tabs>
                <w:tab w:val="left" w:pos="3708"/>
              </w:tabs>
              <w:spacing w:before="6"/>
              <w:ind w:left="284"/>
              <w:jc w:val="left"/>
              <w:rPr>
                <w:rFonts w:ascii="標楷體" w:eastAsia="標楷體" w:hAnsi="標楷體"/>
                <w:b/>
                <w:sz w:val="24"/>
                <w:szCs w:val="24"/>
              </w:rPr>
            </w:pPr>
            <w:r>
              <w:rPr>
                <w:rFonts w:ascii="標楷體" w:eastAsia="標楷體" w:hAnsi="標楷體" w:hint="eastAsia"/>
                <w:sz w:val="24"/>
              </w:rPr>
              <w:t>□</w:t>
            </w:r>
            <w:r w:rsidRPr="007C60FB">
              <w:rPr>
                <w:rFonts w:ascii="標楷體" w:eastAsia="標楷體" w:hAnsi="標楷體"/>
                <w:sz w:val="24"/>
              </w:rPr>
              <w:t>符合經濟弱勢資格</w:t>
            </w:r>
          </w:p>
        </w:tc>
        <w:tc>
          <w:tcPr>
            <w:tcW w:w="6763" w:type="dxa"/>
            <w:gridSpan w:val="4"/>
            <w:tcBorders>
              <w:top w:val="single" w:sz="18" w:space="0" w:color="auto"/>
              <w:left w:val="single" w:sz="2" w:space="0" w:color="auto"/>
              <w:bottom w:val="single" w:sz="2" w:space="0" w:color="auto"/>
            </w:tcBorders>
          </w:tcPr>
          <w:p w:rsidR="00FF7A7B" w:rsidRPr="007C60FB" w:rsidRDefault="00FF7A7B" w:rsidP="00FF7A7B">
            <w:pPr>
              <w:pStyle w:val="a3"/>
              <w:spacing w:before="6"/>
              <w:ind w:left="284"/>
              <w:jc w:val="left"/>
              <w:rPr>
                <w:rFonts w:ascii="標楷體" w:eastAsia="標楷體" w:hAnsi="標楷體"/>
                <w:b/>
                <w:sz w:val="24"/>
                <w:szCs w:val="24"/>
              </w:rPr>
            </w:pPr>
            <w:r>
              <w:rPr>
                <w:rFonts w:ascii="標楷體" w:eastAsia="標楷體" w:hAnsi="標楷體" w:hint="eastAsia"/>
                <w:sz w:val="24"/>
              </w:rPr>
              <w:t>□</w:t>
            </w:r>
            <w:r w:rsidRPr="007C60FB">
              <w:rPr>
                <w:rFonts w:ascii="標楷體" w:eastAsia="標楷體" w:hAnsi="標楷體"/>
                <w:sz w:val="24"/>
              </w:rPr>
              <w:t>低收入</w:t>
            </w:r>
            <w:r w:rsidRPr="007C60FB">
              <w:rPr>
                <w:rFonts w:ascii="標楷體" w:eastAsia="標楷體" w:hAnsi="標楷體"/>
                <w:sz w:val="24"/>
              </w:rPr>
              <w:tab/>
            </w:r>
            <w:r w:rsidRPr="007C60FB">
              <w:rPr>
                <w:rFonts w:ascii="標楷體" w:eastAsia="標楷體" w:hAnsi="標楷體"/>
                <w:sz w:val="24"/>
              </w:rPr>
              <w:t></w:t>
            </w:r>
            <w:r>
              <w:rPr>
                <w:rFonts w:ascii="標楷體" w:eastAsia="標楷體" w:hAnsi="標楷體" w:hint="eastAsia"/>
                <w:sz w:val="24"/>
              </w:rPr>
              <w:t>□</w:t>
            </w:r>
            <w:r w:rsidRPr="007C60FB">
              <w:rPr>
                <w:rFonts w:ascii="標楷體" w:eastAsia="標楷體" w:hAnsi="標楷體"/>
                <w:sz w:val="24"/>
              </w:rPr>
              <w:t>中低收入</w:t>
            </w:r>
            <w:r w:rsidRPr="007C60FB">
              <w:rPr>
                <w:rFonts w:ascii="標楷體" w:eastAsia="標楷體" w:hAnsi="標楷體"/>
                <w:sz w:val="24"/>
              </w:rPr>
              <w:tab/>
            </w:r>
            <w:r w:rsidRPr="007C60FB">
              <w:rPr>
                <w:rFonts w:ascii="標楷體" w:eastAsia="標楷體" w:hAnsi="標楷體"/>
                <w:sz w:val="24"/>
              </w:rPr>
              <w:t></w:t>
            </w:r>
            <w:r>
              <w:rPr>
                <w:rFonts w:ascii="標楷體" w:eastAsia="標楷體" w:hAnsi="標楷體" w:hint="eastAsia"/>
                <w:sz w:val="24"/>
              </w:rPr>
              <w:t>□</w:t>
            </w:r>
            <w:r w:rsidRPr="007C60FB">
              <w:rPr>
                <w:rFonts w:ascii="標楷體" w:eastAsia="標楷體" w:hAnsi="標楷體"/>
                <w:sz w:val="24"/>
              </w:rPr>
              <w:t>學校認定：</w:t>
            </w:r>
          </w:p>
        </w:tc>
      </w:tr>
      <w:tr w:rsidR="00FF7A7B" w:rsidRPr="007C60FB" w:rsidTr="008A73C8">
        <w:trPr>
          <w:jc w:val="center"/>
        </w:trPr>
        <w:tc>
          <w:tcPr>
            <w:tcW w:w="2481" w:type="dxa"/>
            <w:tcBorders>
              <w:top w:val="single" w:sz="2" w:space="0" w:color="auto"/>
              <w:bottom w:val="single" w:sz="2" w:space="0" w:color="auto"/>
              <w:right w:val="single" w:sz="2" w:space="0" w:color="auto"/>
            </w:tcBorders>
          </w:tcPr>
          <w:p w:rsidR="00FF7A7B" w:rsidRPr="007C60FB" w:rsidRDefault="00FF7A7B" w:rsidP="00FF7A7B">
            <w:pPr>
              <w:pStyle w:val="TableParagraph"/>
              <w:spacing w:before="64"/>
              <w:rPr>
                <w:rFonts w:ascii="標楷體" w:eastAsia="標楷體" w:hAnsi="標楷體"/>
                <w:sz w:val="24"/>
              </w:rPr>
            </w:pPr>
            <w:r>
              <w:rPr>
                <w:rFonts w:ascii="標楷體" w:eastAsia="標楷體" w:hAnsi="標楷體" w:hint="eastAsia"/>
                <w:sz w:val="24"/>
              </w:rPr>
              <w:t>□</w:t>
            </w:r>
            <w:r w:rsidRPr="007C60FB">
              <w:rPr>
                <w:rFonts w:ascii="標楷體" w:eastAsia="標楷體" w:hAnsi="標楷體"/>
                <w:sz w:val="24"/>
              </w:rPr>
              <w:t>資格核定不符</w:t>
            </w:r>
          </w:p>
        </w:tc>
        <w:tc>
          <w:tcPr>
            <w:tcW w:w="6763" w:type="dxa"/>
            <w:gridSpan w:val="4"/>
            <w:tcBorders>
              <w:top w:val="single" w:sz="2" w:space="0" w:color="auto"/>
              <w:left w:val="single" w:sz="2" w:space="0" w:color="auto"/>
              <w:bottom w:val="single" w:sz="2" w:space="0" w:color="auto"/>
            </w:tcBorders>
          </w:tcPr>
          <w:p w:rsidR="00FF7A7B" w:rsidRPr="007C60FB" w:rsidRDefault="00FF7A7B" w:rsidP="00FF7A7B">
            <w:pPr>
              <w:pStyle w:val="a3"/>
              <w:tabs>
                <w:tab w:val="left" w:pos="3708"/>
              </w:tabs>
              <w:spacing w:before="6"/>
              <w:ind w:left="284"/>
              <w:rPr>
                <w:rFonts w:ascii="標楷體" w:eastAsia="標楷體" w:hAnsi="標楷體"/>
                <w:b/>
                <w:sz w:val="24"/>
                <w:szCs w:val="24"/>
              </w:rPr>
            </w:pPr>
            <w:r>
              <w:rPr>
                <w:rFonts w:ascii="標楷體" w:eastAsia="標楷體" w:hAnsi="標楷體" w:hint="eastAsia"/>
                <w:sz w:val="24"/>
              </w:rPr>
              <w:t>□</w:t>
            </w:r>
            <w:r w:rsidRPr="007C60FB">
              <w:rPr>
                <w:rFonts w:ascii="標楷體" w:eastAsia="標楷體" w:hAnsi="標楷體"/>
                <w:sz w:val="24"/>
              </w:rPr>
              <w:t>告知其他電信優惠方案</w:t>
            </w:r>
          </w:p>
        </w:tc>
      </w:tr>
      <w:tr w:rsidR="00FF7A7B" w:rsidRPr="007C60FB" w:rsidTr="008A73C8">
        <w:trPr>
          <w:jc w:val="center"/>
        </w:trPr>
        <w:tc>
          <w:tcPr>
            <w:tcW w:w="2481" w:type="dxa"/>
            <w:tcBorders>
              <w:top w:val="single" w:sz="2" w:space="0" w:color="auto"/>
              <w:bottom w:val="single" w:sz="2" w:space="0" w:color="auto"/>
              <w:right w:val="single" w:sz="2" w:space="0" w:color="auto"/>
            </w:tcBorders>
          </w:tcPr>
          <w:p w:rsidR="00FF7A7B" w:rsidRPr="007C60FB" w:rsidRDefault="00FF7A7B" w:rsidP="00FF7A7B">
            <w:pPr>
              <w:pStyle w:val="TableParagraph"/>
              <w:spacing w:before="121"/>
              <w:rPr>
                <w:rFonts w:ascii="標楷體" w:eastAsia="標楷體" w:hAnsi="標楷體"/>
                <w:sz w:val="24"/>
              </w:rPr>
            </w:pPr>
            <w:r w:rsidRPr="007C60FB">
              <w:rPr>
                <w:rFonts w:ascii="標楷體" w:eastAsia="標楷體" w:hAnsi="標楷體"/>
                <w:sz w:val="24"/>
              </w:rPr>
              <w:t>學校：</w:t>
            </w:r>
          </w:p>
        </w:tc>
        <w:tc>
          <w:tcPr>
            <w:tcW w:w="6763" w:type="dxa"/>
            <w:gridSpan w:val="4"/>
            <w:tcBorders>
              <w:top w:val="single" w:sz="2" w:space="0" w:color="auto"/>
              <w:left w:val="single" w:sz="2" w:space="0" w:color="auto"/>
              <w:bottom w:val="single" w:sz="2" w:space="0" w:color="auto"/>
            </w:tcBorders>
          </w:tcPr>
          <w:p w:rsidR="00FF7A7B" w:rsidRPr="007C60FB" w:rsidRDefault="00FF7A7B" w:rsidP="00FF7A7B">
            <w:pPr>
              <w:pStyle w:val="TableParagraph"/>
              <w:tabs>
                <w:tab w:val="left" w:pos="1921"/>
                <w:tab w:val="left" w:pos="2761"/>
                <w:tab w:val="left" w:pos="3602"/>
              </w:tabs>
              <w:spacing w:before="121"/>
              <w:rPr>
                <w:rFonts w:ascii="標楷體" w:eastAsia="標楷體" w:hAnsi="標楷體"/>
                <w:sz w:val="24"/>
              </w:rPr>
            </w:pPr>
            <w:r w:rsidRPr="007C60FB">
              <w:rPr>
                <w:rFonts w:ascii="標楷體" w:eastAsia="標楷體" w:hAnsi="標楷體"/>
                <w:sz w:val="24"/>
              </w:rPr>
              <w:t>核定日期：</w:t>
            </w:r>
            <w:r w:rsidRPr="007C60FB">
              <w:rPr>
                <w:rFonts w:ascii="標楷體" w:eastAsia="標楷體" w:hAnsi="標楷體"/>
                <w:sz w:val="24"/>
              </w:rPr>
              <w:tab/>
              <w:t>年</w:t>
            </w:r>
            <w:r w:rsidRPr="007C60FB">
              <w:rPr>
                <w:rFonts w:ascii="標楷體" w:eastAsia="標楷體" w:hAnsi="標楷體"/>
                <w:sz w:val="24"/>
              </w:rPr>
              <w:tab/>
              <w:t>月</w:t>
            </w:r>
            <w:r w:rsidRPr="007C60FB">
              <w:rPr>
                <w:rFonts w:ascii="標楷體" w:eastAsia="標楷體" w:hAnsi="標楷體"/>
                <w:sz w:val="24"/>
              </w:rPr>
              <w:tab/>
              <w:t>日</w:t>
            </w:r>
          </w:p>
        </w:tc>
      </w:tr>
      <w:tr w:rsidR="00FF7A7B" w:rsidRPr="007C60FB" w:rsidTr="007D72ED">
        <w:trPr>
          <w:jc w:val="center"/>
        </w:trPr>
        <w:tc>
          <w:tcPr>
            <w:tcW w:w="4622" w:type="dxa"/>
            <w:gridSpan w:val="2"/>
            <w:tcBorders>
              <w:top w:val="single" w:sz="2" w:space="0" w:color="auto"/>
              <w:bottom w:val="single" w:sz="2" w:space="0" w:color="auto"/>
              <w:right w:val="single" w:sz="4" w:space="0" w:color="auto"/>
            </w:tcBorders>
          </w:tcPr>
          <w:p w:rsidR="00FF7A7B" w:rsidRPr="007C60FB" w:rsidRDefault="00FF7A7B" w:rsidP="00FF7A7B">
            <w:pPr>
              <w:pStyle w:val="TableParagraph"/>
              <w:spacing w:before="119"/>
              <w:rPr>
                <w:rFonts w:ascii="標楷體" w:eastAsia="標楷體" w:hAnsi="標楷體"/>
                <w:sz w:val="24"/>
              </w:rPr>
            </w:pPr>
            <w:r w:rsidRPr="007C60FB">
              <w:rPr>
                <w:rFonts w:ascii="標楷體" w:eastAsia="標楷體" w:hAnsi="標楷體"/>
                <w:sz w:val="24"/>
              </w:rPr>
              <w:t>學校承辦人</w:t>
            </w:r>
            <w:r>
              <w:rPr>
                <w:rFonts w:ascii="標楷體" w:eastAsia="標楷體" w:hAnsi="標楷體" w:hint="eastAsia"/>
                <w:sz w:val="24"/>
              </w:rPr>
              <w:t>(請核章)</w:t>
            </w:r>
            <w:r w:rsidRPr="007C60FB">
              <w:rPr>
                <w:rFonts w:ascii="標楷體" w:eastAsia="標楷體" w:hAnsi="標楷體"/>
                <w:sz w:val="24"/>
              </w:rPr>
              <w:t>：</w:t>
            </w:r>
          </w:p>
        </w:tc>
        <w:tc>
          <w:tcPr>
            <w:tcW w:w="4622" w:type="dxa"/>
            <w:gridSpan w:val="3"/>
            <w:tcBorders>
              <w:top w:val="single" w:sz="2" w:space="0" w:color="auto"/>
              <w:left w:val="single" w:sz="4" w:space="0" w:color="auto"/>
              <w:bottom w:val="single" w:sz="2" w:space="0" w:color="auto"/>
            </w:tcBorders>
          </w:tcPr>
          <w:p w:rsidR="00FF7A7B" w:rsidRPr="007C60FB" w:rsidRDefault="00FF7A7B" w:rsidP="00FF7A7B">
            <w:pPr>
              <w:pStyle w:val="TableParagraph"/>
              <w:spacing w:before="119"/>
              <w:rPr>
                <w:rFonts w:ascii="標楷體" w:eastAsia="標楷體" w:hAnsi="標楷體"/>
                <w:sz w:val="24"/>
              </w:rPr>
            </w:pPr>
            <w:r w:rsidRPr="007C60FB">
              <w:rPr>
                <w:rFonts w:ascii="標楷體" w:eastAsia="標楷體" w:hAnsi="標楷體"/>
                <w:sz w:val="24"/>
              </w:rPr>
              <w:t>學校</w:t>
            </w:r>
            <w:r>
              <w:rPr>
                <w:rFonts w:ascii="標楷體" w:eastAsia="標楷體" w:hAnsi="標楷體" w:hint="eastAsia"/>
                <w:sz w:val="24"/>
              </w:rPr>
              <w:t>校長(請核章)</w:t>
            </w:r>
            <w:r w:rsidRPr="007C60FB">
              <w:rPr>
                <w:rFonts w:ascii="標楷體" w:eastAsia="標楷體" w:hAnsi="標楷體"/>
                <w:sz w:val="24"/>
              </w:rPr>
              <w:t>：</w:t>
            </w:r>
          </w:p>
        </w:tc>
      </w:tr>
      <w:tr w:rsidR="00FF7A7B" w:rsidRPr="007C60FB" w:rsidTr="003C5EF0">
        <w:trPr>
          <w:jc w:val="center"/>
        </w:trPr>
        <w:tc>
          <w:tcPr>
            <w:tcW w:w="9244" w:type="dxa"/>
            <w:gridSpan w:val="5"/>
            <w:tcBorders>
              <w:top w:val="single" w:sz="2" w:space="0" w:color="auto"/>
              <w:bottom w:val="single" w:sz="2" w:space="0" w:color="auto"/>
            </w:tcBorders>
          </w:tcPr>
          <w:p w:rsidR="00FF7A7B" w:rsidRPr="00FF7A7B" w:rsidRDefault="00FF7A7B" w:rsidP="00FF7A7B">
            <w:pPr>
              <w:pStyle w:val="TableParagraph"/>
              <w:spacing w:before="119"/>
              <w:jc w:val="center"/>
              <w:rPr>
                <w:rFonts w:ascii="標楷體" w:eastAsia="標楷體" w:hAnsi="標楷體"/>
                <w:sz w:val="26"/>
                <w:szCs w:val="26"/>
              </w:rPr>
            </w:pPr>
            <w:r>
              <w:rPr>
                <w:rFonts w:ascii="標楷體" w:eastAsia="標楷體" w:hAnsi="標楷體" w:hint="eastAsia"/>
                <w:b/>
                <w:sz w:val="26"/>
                <w:szCs w:val="26"/>
              </w:rPr>
              <w:t>縣府複</w:t>
            </w:r>
            <w:r w:rsidRPr="00FF7A7B">
              <w:rPr>
                <w:rFonts w:ascii="標楷體" w:eastAsia="標楷體" w:hAnsi="標楷體" w:hint="eastAsia"/>
                <w:b/>
                <w:sz w:val="26"/>
                <w:szCs w:val="26"/>
              </w:rPr>
              <w:t>審</w:t>
            </w:r>
          </w:p>
        </w:tc>
      </w:tr>
      <w:tr w:rsidR="00FF7A7B" w:rsidRPr="007C60FB" w:rsidTr="008A73C8">
        <w:trPr>
          <w:trHeight w:val="299"/>
          <w:jc w:val="center"/>
        </w:trPr>
        <w:tc>
          <w:tcPr>
            <w:tcW w:w="2481" w:type="dxa"/>
            <w:vMerge w:val="restart"/>
            <w:tcBorders>
              <w:top w:val="single" w:sz="2" w:space="0" w:color="auto"/>
              <w:bottom w:val="single" w:sz="2" w:space="0" w:color="auto"/>
              <w:right w:val="single" w:sz="2" w:space="0" w:color="auto"/>
            </w:tcBorders>
          </w:tcPr>
          <w:p w:rsidR="00FF7A7B" w:rsidRDefault="00FF7A7B" w:rsidP="00FF7A7B">
            <w:pPr>
              <w:pStyle w:val="TableParagraph"/>
              <w:spacing w:before="11"/>
              <w:rPr>
                <w:rFonts w:ascii="標楷體" w:eastAsia="標楷體" w:hAnsi="標楷體"/>
                <w:sz w:val="24"/>
              </w:rPr>
            </w:pPr>
            <w:r>
              <w:rPr>
                <w:rFonts w:ascii="標楷體" w:eastAsia="標楷體" w:hAnsi="標楷體" w:hint="eastAsia"/>
                <w:sz w:val="24"/>
              </w:rPr>
              <w:t>□</w:t>
            </w:r>
            <w:r w:rsidRPr="007C60FB">
              <w:rPr>
                <w:rFonts w:ascii="標楷體" w:eastAsia="標楷體" w:hAnsi="標楷體"/>
                <w:spacing w:val="-21"/>
                <w:sz w:val="24"/>
              </w:rPr>
              <w:t>配</w:t>
            </w:r>
            <w:r w:rsidRPr="00FF7A7B">
              <w:rPr>
                <w:rFonts w:ascii="標楷體" w:eastAsia="標楷體" w:hAnsi="標楷體"/>
                <w:spacing w:val="-21"/>
                <w:sz w:val="24"/>
                <w:szCs w:val="24"/>
              </w:rPr>
              <w:t>發</w:t>
            </w:r>
            <w:r w:rsidRPr="00FF7A7B">
              <w:rPr>
                <w:rFonts w:ascii="標楷體" w:eastAsia="標楷體" w:hAnsi="標楷體" w:cs="Times New Roman" w:hint="eastAsia"/>
                <w:sz w:val="24"/>
                <w:szCs w:val="24"/>
              </w:rPr>
              <w:t>4G網路SIM卡</w:t>
            </w:r>
          </w:p>
          <w:p w:rsidR="00FF7A7B" w:rsidRDefault="00FF7A7B" w:rsidP="00FF7A7B">
            <w:pPr>
              <w:pStyle w:val="TableParagraph"/>
              <w:spacing w:before="11"/>
              <w:rPr>
                <w:rFonts w:ascii="標楷體" w:eastAsia="標楷體" w:hAnsi="標楷體"/>
                <w:sz w:val="24"/>
              </w:rPr>
            </w:pPr>
          </w:p>
          <w:p w:rsidR="00FF7A7B" w:rsidRPr="007C60FB" w:rsidRDefault="00FF7A7B" w:rsidP="00FF7A7B">
            <w:pPr>
              <w:pStyle w:val="TableParagraph"/>
              <w:spacing w:before="8"/>
              <w:rPr>
                <w:rFonts w:ascii="標楷體" w:eastAsia="標楷體" w:hAnsi="標楷體"/>
                <w:sz w:val="24"/>
              </w:rPr>
            </w:pPr>
            <w:r>
              <w:rPr>
                <w:rFonts w:ascii="標楷體" w:eastAsia="標楷體" w:hAnsi="標楷體" w:hint="eastAsia"/>
                <w:sz w:val="24"/>
              </w:rPr>
              <w:t>□</w:t>
            </w:r>
            <w:r w:rsidRPr="007C60FB">
              <w:rPr>
                <w:rFonts w:ascii="標楷體" w:eastAsia="標楷體" w:hAnsi="標楷體"/>
                <w:spacing w:val="-16"/>
                <w:sz w:val="24"/>
              </w:rPr>
              <w:t>不配發</w:t>
            </w:r>
            <w:r w:rsidRPr="00FF7A7B">
              <w:rPr>
                <w:rFonts w:ascii="標楷體" w:eastAsia="標楷體" w:hAnsi="標楷體" w:cs="Times New Roman" w:hint="eastAsia"/>
                <w:sz w:val="24"/>
                <w:szCs w:val="24"/>
              </w:rPr>
              <w:t>4G網路SIM卡</w:t>
            </w:r>
          </w:p>
        </w:tc>
        <w:tc>
          <w:tcPr>
            <w:tcW w:w="6763" w:type="dxa"/>
            <w:gridSpan w:val="4"/>
            <w:tcBorders>
              <w:top w:val="single" w:sz="2" w:space="0" w:color="auto"/>
              <w:left w:val="single" w:sz="2" w:space="0" w:color="auto"/>
              <w:bottom w:val="single" w:sz="2" w:space="0" w:color="auto"/>
            </w:tcBorders>
          </w:tcPr>
          <w:p w:rsidR="00FF7A7B" w:rsidRPr="007C60FB" w:rsidRDefault="00FF7A7B" w:rsidP="00FF7A7B">
            <w:pPr>
              <w:pStyle w:val="TableParagraph"/>
              <w:spacing w:before="11"/>
              <w:rPr>
                <w:rFonts w:ascii="標楷體" w:eastAsia="標楷體" w:hAnsi="標楷體"/>
                <w:sz w:val="24"/>
              </w:rPr>
            </w:pPr>
            <w:r>
              <w:rPr>
                <w:rFonts w:ascii="標楷體" w:eastAsia="標楷體" w:hAnsi="標楷體" w:hint="eastAsia"/>
                <w:sz w:val="24"/>
              </w:rPr>
              <w:t>□</w:t>
            </w:r>
            <w:r w:rsidRPr="007C60FB">
              <w:rPr>
                <w:rFonts w:ascii="標楷體" w:eastAsia="標楷體" w:hAnsi="標楷體"/>
                <w:spacing w:val="-1"/>
                <w:sz w:val="24"/>
              </w:rPr>
              <w:t xml:space="preserve">中華電信 </w:t>
            </w:r>
            <w:r w:rsidRPr="007C60FB">
              <w:rPr>
                <w:rFonts w:ascii="標楷體" w:eastAsia="標楷體" w:hAnsi="標楷體"/>
                <w:sz w:val="24"/>
              </w:rPr>
              <w:t></w:t>
            </w:r>
            <w:r>
              <w:rPr>
                <w:rFonts w:ascii="標楷體" w:eastAsia="標楷體" w:hAnsi="標楷體" w:hint="eastAsia"/>
                <w:sz w:val="24"/>
              </w:rPr>
              <w:t>□</w:t>
            </w:r>
            <w:r w:rsidRPr="007C60FB">
              <w:rPr>
                <w:rFonts w:ascii="標楷體" w:eastAsia="標楷體" w:hAnsi="標楷體"/>
                <w:spacing w:val="-1"/>
                <w:sz w:val="24"/>
              </w:rPr>
              <w:t xml:space="preserve">亞太電信 </w:t>
            </w:r>
            <w:r w:rsidRPr="007C60FB">
              <w:rPr>
                <w:rFonts w:ascii="標楷體" w:eastAsia="標楷體" w:hAnsi="標楷體"/>
                <w:sz w:val="24"/>
              </w:rPr>
              <w:t></w:t>
            </w:r>
            <w:r>
              <w:rPr>
                <w:rFonts w:ascii="標楷體" w:eastAsia="標楷體" w:hAnsi="標楷體" w:hint="eastAsia"/>
                <w:sz w:val="24"/>
              </w:rPr>
              <w:t>□</w:t>
            </w:r>
            <w:r w:rsidRPr="007C60FB">
              <w:rPr>
                <w:rFonts w:ascii="標楷體" w:eastAsia="標楷體" w:hAnsi="標楷體"/>
                <w:sz w:val="24"/>
              </w:rPr>
              <w:t xml:space="preserve">台灣大哥大 </w:t>
            </w:r>
            <w:r w:rsidRPr="007C60FB">
              <w:rPr>
                <w:rFonts w:ascii="標楷體" w:eastAsia="標楷體" w:hAnsi="標楷體"/>
                <w:sz w:val="24"/>
              </w:rPr>
              <w:t></w:t>
            </w:r>
            <w:r>
              <w:rPr>
                <w:rFonts w:ascii="標楷體" w:eastAsia="標楷體" w:hAnsi="標楷體" w:hint="eastAsia"/>
                <w:sz w:val="24"/>
              </w:rPr>
              <w:t>□</w:t>
            </w:r>
            <w:r w:rsidRPr="007C60FB">
              <w:rPr>
                <w:rFonts w:ascii="標楷體" w:eastAsia="標楷體" w:hAnsi="標楷體"/>
                <w:sz w:val="24"/>
              </w:rPr>
              <w:t>遠傳電信</w:t>
            </w:r>
          </w:p>
        </w:tc>
      </w:tr>
      <w:tr w:rsidR="00FF7A7B" w:rsidRPr="007C60FB" w:rsidTr="008A73C8">
        <w:trPr>
          <w:jc w:val="center"/>
        </w:trPr>
        <w:tc>
          <w:tcPr>
            <w:tcW w:w="2481" w:type="dxa"/>
            <w:vMerge/>
            <w:tcBorders>
              <w:top w:val="single" w:sz="2" w:space="0" w:color="auto"/>
              <w:bottom w:val="single" w:sz="2" w:space="0" w:color="auto"/>
              <w:right w:val="single" w:sz="2" w:space="0" w:color="auto"/>
            </w:tcBorders>
          </w:tcPr>
          <w:p w:rsidR="00FF7A7B" w:rsidRPr="007C60FB" w:rsidRDefault="00FF7A7B" w:rsidP="00FF7A7B">
            <w:pPr>
              <w:pStyle w:val="TableParagraph"/>
              <w:spacing w:before="8"/>
              <w:rPr>
                <w:rFonts w:ascii="標楷體" w:eastAsia="標楷體" w:hAnsi="標楷體"/>
                <w:b/>
              </w:rPr>
            </w:pPr>
          </w:p>
        </w:tc>
        <w:tc>
          <w:tcPr>
            <w:tcW w:w="3699" w:type="dxa"/>
            <w:gridSpan w:val="3"/>
            <w:tcBorders>
              <w:top w:val="single" w:sz="2" w:space="0" w:color="auto"/>
              <w:left w:val="single" w:sz="2" w:space="0" w:color="auto"/>
              <w:bottom w:val="single" w:sz="2" w:space="0" w:color="auto"/>
              <w:right w:val="single" w:sz="2" w:space="0" w:color="auto"/>
            </w:tcBorders>
          </w:tcPr>
          <w:p w:rsidR="003C5EF0" w:rsidRDefault="00FF7A7B" w:rsidP="003C5EF0">
            <w:pPr>
              <w:pStyle w:val="TableParagraph"/>
              <w:tabs>
                <w:tab w:val="left" w:pos="4346"/>
              </w:tabs>
              <w:spacing w:before="9"/>
              <w:rPr>
                <w:rFonts w:ascii="標楷體" w:eastAsia="標楷體" w:hAnsi="標楷體"/>
                <w:sz w:val="24"/>
              </w:rPr>
            </w:pPr>
            <w:r w:rsidRPr="007C60FB">
              <w:rPr>
                <w:rFonts w:ascii="標楷體" w:eastAsia="標楷體" w:hAnsi="標楷體"/>
                <w:sz w:val="24"/>
              </w:rPr>
              <w:t>4G</w:t>
            </w:r>
            <w:r w:rsidRPr="007C60FB">
              <w:rPr>
                <w:rFonts w:ascii="標楷體" w:eastAsia="標楷體" w:hAnsi="標楷體"/>
                <w:spacing w:val="5"/>
                <w:sz w:val="24"/>
              </w:rPr>
              <w:t xml:space="preserve"> </w:t>
            </w:r>
            <w:r w:rsidRPr="007C60FB">
              <w:rPr>
                <w:rFonts w:ascii="標楷體" w:eastAsia="標楷體" w:hAnsi="標楷體"/>
                <w:sz w:val="24"/>
              </w:rPr>
              <w:t>門號：</w:t>
            </w:r>
            <w:r>
              <w:rPr>
                <w:rFonts w:ascii="標楷體" w:eastAsia="標楷體" w:hAnsi="標楷體" w:hint="eastAsia"/>
                <w:sz w:val="24"/>
              </w:rPr>
              <w:t>_________________</w:t>
            </w:r>
          </w:p>
          <w:p w:rsidR="00FF7A7B" w:rsidRDefault="00FF7A7B" w:rsidP="003C5EF0">
            <w:pPr>
              <w:pStyle w:val="TableParagraph"/>
              <w:tabs>
                <w:tab w:val="left" w:pos="4346"/>
              </w:tabs>
              <w:spacing w:before="9"/>
              <w:rPr>
                <w:rFonts w:ascii="標楷體" w:eastAsia="標楷體" w:hAnsi="標楷體"/>
                <w:sz w:val="24"/>
              </w:rPr>
            </w:pPr>
            <w:r w:rsidRPr="007C60FB">
              <w:rPr>
                <w:rFonts w:ascii="標楷體" w:eastAsia="標楷體" w:hAnsi="標楷體"/>
                <w:sz w:val="24"/>
              </w:rPr>
              <w:t>SIM</w:t>
            </w:r>
            <w:r w:rsidRPr="007C60FB">
              <w:rPr>
                <w:rFonts w:ascii="標楷體" w:eastAsia="標楷體" w:hAnsi="標楷體"/>
                <w:spacing w:val="4"/>
                <w:sz w:val="24"/>
              </w:rPr>
              <w:t xml:space="preserve"> </w:t>
            </w:r>
            <w:r w:rsidRPr="007C60FB">
              <w:rPr>
                <w:rFonts w:ascii="標楷體" w:eastAsia="標楷體" w:hAnsi="標楷體"/>
                <w:sz w:val="24"/>
              </w:rPr>
              <w:t>卡序號：</w:t>
            </w:r>
            <w:r>
              <w:rPr>
                <w:rFonts w:ascii="標楷體" w:eastAsia="標楷體" w:hAnsi="標楷體" w:hint="eastAsia"/>
                <w:sz w:val="24"/>
              </w:rPr>
              <w:t>______________</w:t>
            </w:r>
          </w:p>
          <w:p w:rsidR="003C5EF0" w:rsidRPr="007C60FB" w:rsidRDefault="003C5EF0" w:rsidP="003C5EF0">
            <w:pPr>
              <w:pStyle w:val="TableParagraph"/>
              <w:tabs>
                <w:tab w:val="left" w:pos="4346"/>
              </w:tabs>
              <w:spacing w:before="9"/>
              <w:rPr>
                <w:rFonts w:ascii="標楷體" w:eastAsia="標楷體" w:hAnsi="標楷體"/>
                <w:b/>
                <w:sz w:val="24"/>
                <w:szCs w:val="24"/>
              </w:rPr>
            </w:pPr>
            <w:r>
              <w:rPr>
                <w:rFonts w:ascii="標楷體" w:eastAsia="標楷體" w:hAnsi="標楷體" w:hint="eastAsia"/>
                <w:sz w:val="24"/>
              </w:rPr>
              <w:t>有效天數：</w:t>
            </w:r>
          </w:p>
        </w:tc>
        <w:tc>
          <w:tcPr>
            <w:tcW w:w="3064" w:type="dxa"/>
            <w:tcBorders>
              <w:top w:val="single" w:sz="2" w:space="0" w:color="auto"/>
              <w:left w:val="single" w:sz="2" w:space="0" w:color="auto"/>
              <w:bottom w:val="single" w:sz="2" w:space="0" w:color="auto"/>
            </w:tcBorders>
          </w:tcPr>
          <w:p w:rsidR="00FF7A7B" w:rsidRPr="007C60FB" w:rsidRDefault="00FF7A7B" w:rsidP="00FF7A7B">
            <w:pPr>
              <w:pStyle w:val="TableParagraph"/>
              <w:spacing w:before="9"/>
              <w:ind w:left="-12"/>
              <w:rPr>
                <w:rFonts w:ascii="標楷體" w:eastAsia="標楷體" w:hAnsi="標楷體"/>
                <w:sz w:val="24"/>
              </w:rPr>
            </w:pPr>
            <w:r w:rsidRPr="007C60FB">
              <w:rPr>
                <w:rFonts w:ascii="標楷體" w:eastAsia="標楷體" w:hAnsi="標楷體"/>
                <w:sz w:val="24"/>
              </w:rPr>
              <w:t>領用</w:t>
            </w:r>
            <w:r w:rsidR="003C5EF0">
              <w:rPr>
                <w:rFonts w:ascii="標楷體" w:eastAsia="標楷體" w:hAnsi="標楷體" w:hint="eastAsia"/>
                <w:sz w:val="24"/>
              </w:rPr>
              <w:t>/寄送</w:t>
            </w:r>
            <w:r w:rsidRPr="007C60FB">
              <w:rPr>
                <w:rFonts w:ascii="標楷體" w:eastAsia="標楷體" w:hAnsi="標楷體"/>
                <w:sz w:val="24"/>
              </w:rPr>
              <w:t>日期：</w:t>
            </w:r>
          </w:p>
          <w:p w:rsidR="00FF7A7B" w:rsidRPr="007C60FB" w:rsidRDefault="00FF7A7B" w:rsidP="003C5EF0">
            <w:pPr>
              <w:pStyle w:val="a3"/>
              <w:tabs>
                <w:tab w:val="left" w:pos="3708"/>
              </w:tabs>
              <w:spacing w:before="6"/>
              <w:ind w:left="284"/>
              <w:rPr>
                <w:rFonts w:ascii="標楷體" w:eastAsia="標楷體" w:hAnsi="標楷體"/>
                <w:b/>
                <w:sz w:val="24"/>
                <w:szCs w:val="24"/>
              </w:rPr>
            </w:pPr>
            <w:r w:rsidRPr="007C60FB">
              <w:rPr>
                <w:rFonts w:ascii="標楷體" w:eastAsia="標楷體" w:hAnsi="標楷體" w:hint="eastAsia"/>
                <w:sz w:val="24"/>
              </w:rPr>
              <w:t xml:space="preserve">        </w:t>
            </w:r>
            <w:r w:rsidRPr="007C60FB">
              <w:rPr>
                <w:rFonts w:ascii="標楷體" w:eastAsia="標楷體" w:hAnsi="標楷體"/>
                <w:sz w:val="24"/>
              </w:rPr>
              <w:t>年</w:t>
            </w:r>
            <w:r w:rsidRPr="007C60FB">
              <w:rPr>
                <w:rFonts w:ascii="標楷體" w:eastAsia="標楷體" w:hAnsi="標楷體" w:hint="eastAsia"/>
                <w:sz w:val="24"/>
              </w:rPr>
              <w:t xml:space="preserve">     </w:t>
            </w:r>
            <w:r w:rsidRPr="007C60FB">
              <w:rPr>
                <w:rFonts w:ascii="標楷體" w:eastAsia="標楷體" w:hAnsi="標楷體"/>
                <w:sz w:val="24"/>
              </w:rPr>
              <w:t>月</w:t>
            </w:r>
            <w:r w:rsidRPr="007C60FB">
              <w:rPr>
                <w:rFonts w:ascii="標楷體" w:eastAsia="標楷體" w:hAnsi="標楷體" w:hint="eastAsia"/>
                <w:sz w:val="24"/>
              </w:rPr>
              <w:t xml:space="preserve">      </w:t>
            </w:r>
            <w:r w:rsidRPr="007C60FB">
              <w:rPr>
                <w:rFonts w:ascii="標楷體" w:eastAsia="標楷體" w:hAnsi="標楷體"/>
                <w:sz w:val="24"/>
              </w:rPr>
              <w:t>日</w:t>
            </w:r>
          </w:p>
        </w:tc>
      </w:tr>
      <w:tr w:rsidR="003C5EF0" w:rsidRPr="007C60FB" w:rsidTr="003C5EF0">
        <w:trPr>
          <w:trHeight w:val="526"/>
          <w:jc w:val="center"/>
        </w:trPr>
        <w:tc>
          <w:tcPr>
            <w:tcW w:w="4761" w:type="dxa"/>
            <w:gridSpan w:val="3"/>
            <w:tcBorders>
              <w:top w:val="single" w:sz="2" w:space="0" w:color="auto"/>
              <w:bottom w:val="single" w:sz="18" w:space="0" w:color="auto"/>
              <w:right w:val="single" w:sz="4" w:space="0" w:color="auto"/>
            </w:tcBorders>
          </w:tcPr>
          <w:p w:rsidR="003C5EF0" w:rsidRPr="007C60FB" w:rsidRDefault="003C5EF0" w:rsidP="00FF7A7B">
            <w:pPr>
              <w:pStyle w:val="TableParagraph"/>
              <w:spacing w:before="122"/>
              <w:rPr>
                <w:rFonts w:ascii="標楷體" w:eastAsia="標楷體" w:hAnsi="標楷體"/>
                <w:sz w:val="24"/>
              </w:rPr>
            </w:pPr>
            <w:r w:rsidRPr="007C60FB">
              <w:rPr>
                <w:rFonts w:ascii="標楷體" w:eastAsia="標楷體" w:hAnsi="標楷體"/>
                <w:sz w:val="24"/>
              </w:rPr>
              <w:t>承辦人：</w:t>
            </w:r>
          </w:p>
        </w:tc>
        <w:tc>
          <w:tcPr>
            <w:tcW w:w="4483" w:type="dxa"/>
            <w:gridSpan w:val="2"/>
            <w:tcBorders>
              <w:top w:val="single" w:sz="2" w:space="0" w:color="auto"/>
              <w:left w:val="single" w:sz="4" w:space="0" w:color="auto"/>
              <w:bottom w:val="single" w:sz="18" w:space="0" w:color="auto"/>
            </w:tcBorders>
          </w:tcPr>
          <w:p w:rsidR="003C5EF0" w:rsidRPr="007C60FB" w:rsidRDefault="003C5EF0" w:rsidP="003C5EF0">
            <w:pPr>
              <w:pStyle w:val="TableParagraph"/>
              <w:spacing w:before="122"/>
              <w:rPr>
                <w:rFonts w:ascii="標楷體" w:eastAsia="標楷體" w:hAnsi="標楷體"/>
                <w:sz w:val="24"/>
              </w:rPr>
            </w:pPr>
            <w:r w:rsidRPr="007C60FB">
              <w:rPr>
                <w:rFonts w:ascii="標楷體" w:eastAsia="標楷體" w:hAnsi="標楷體"/>
                <w:sz w:val="24"/>
              </w:rPr>
              <w:t>主管：</w:t>
            </w:r>
          </w:p>
        </w:tc>
      </w:tr>
    </w:tbl>
    <w:p w:rsidR="003C5EF0" w:rsidRPr="004573EE" w:rsidRDefault="003C5EF0" w:rsidP="003C5EF0">
      <w:pPr>
        <w:rPr>
          <w:rFonts w:ascii="Times New Roman" w:eastAsia="標楷體" w:hAnsi="Times New Roman" w:cs="Times New Roman"/>
          <w:noProof/>
          <w:szCs w:val="28"/>
        </w:rPr>
      </w:pPr>
      <w:r w:rsidRPr="004573EE">
        <w:rPr>
          <w:rFonts w:ascii="Times New Roman" w:eastAsia="標楷體" w:hAnsi="Times New Roman" w:cs="Times New Roman"/>
          <w:noProof/>
          <w:szCs w:val="28"/>
        </w:rPr>
        <w:lastRenderedPageBreak/>
        <w:t>【附件</w:t>
      </w:r>
      <w:r w:rsidRPr="004573EE">
        <w:rPr>
          <w:rFonts w:ascii="Times New Roman" w:eastAsia="標楷體" w:hAnsi="Times New Roman" w:cs="Times New Roman"/>
          <w:noProof/>
          <w:szCs w:val="28"/>
        </w:rPr>
        <w:t>3</w:t>
      </w:r>
      <w:r w:rsidRPr="004573EE">
        <w:rPr>
          <w:rFonts w:ascii="Times New Roman" w:eastAsia="標楷體" w:hAnsi="Times New Roman" w:cs="Times New Roman"/>
          <w:noProof/>
          <w:szCs w:val="28"/>
        </w:rPr>
        <w:t>】</w:t>
      </w:r>
    </w:p>
    <w:p w:rsidR="003C5EF0" w:rsidRPr="004573EE" w:rsidRDefault="003C5EF0" w:rsidP="003C5EF0">
      <w:pPr>
        <w:jc w:val="center"/>
        <w:rPr>
          <w:rFonts w:ascii="Times New Roman" w:eastAsia="標楷體" w:hAnsi="Times New Roman" w:cs="Times New Roman"/>
          <w:b/>
          <w:sz w:val="28"/>
          <w:szCs w:val="28"/>
        </w:rPr>
      </w:pPr>
      <w:r w:rsidRPr="00460CC3">
        <w:rPr>
          <w:rFonts w:ascii="Times New Roman" w:eastAsia="標楷體" w:hAnsi="Times New Roman" w:cs="Times New Roman" w:hint="eastAsia"/>
          <w:b/>
          <w:sz w:val="28"/>
          <w:szCs w:val="28"/>
        </w:rPr>
        <w:t>屏東縣</w:t>
      </w:r>
      <w:r w:rsidRPr="00460CC3">
        <w:rPr>
          <w:rFonts w:ascii="Times New Roman" w:eastAsia="標楷體" w:hAnsi="Times New Roman" w:cs="Times New Roman"/>
          <w:b/>
          <w:sz w:val="28"/>
          <w:szCs w:val="28"/>
        </w:rPr>
        <w:t>政府教育</w:t>
      </w:r>
      <w:r w:rsidRPr="00460CC3">
        <w:rPr>
          <w:rFonts w:ascii="Times New Roman" w:eastAsia="標楷體" w:hAnsi="Times New Roman" w:cs="Times New Roman" w:hint="eastAsia"/>
          <w:b/>
          <w:sz w:val="28"/>
          <w:szCs w:val="28"/>
        </w:rPr>
        <w:t>處</w:t>
      </w:r>
      <w:r w:rsidRPr="004573EE">
        <w:rPr>
          <w:rFonts w:ascii="Times New Roman" w:eastAsia="標楷體" w:hAnsi="Times New Roman" w:cs="Times New Roman"/>
          <w:b/>
          <w:noProof/>
          <w:sz w:val="28"/>
        </w:rPr>
        <w:t>因應「嚴重特殊傳染性肺炎」</w:t>
      </w:r>
      <w:r w:rsidRPr="004745BD">
        <w:rPr>
          <w:rFonts w:ascii="Times New Roman" w:eastAsia="標楷體" w:hAnsi="Times New Roman" w:cs="Times New Roman"/>
          <w:b/>
          <w:sz w:val="28"/>
          <w:szCs w:val="28"/>
          <w:u w:val="single"/>
        </w:rPr>
        <w:t>線上學習</w:t>
      </w:r>
    </w:p>
    <w:p w:rsidR="003C5EF0" w:rsidRPr="004573EE" w:rsidRDefault="003C5EF0" w:rsidP="003C5EF0">
      <w:pPr>
        <w:jc w:val="center"/>
        <w:rPr>
          <w:rFonts w:ascii="Times New Roman" w:eastAsia="標楷體" w:hAnsi="Times New Roman" w:cs="Times New Roman"/>
          <w:b/>
          <w:sz w:val="28"/>
        </w:rPr>
      </w:pPr>
      <w:r w:rsidRPr="004573EE">
        <w:rPr>
          <w:rFonts w:ascii="Times New Roman" w:eastAsia="標楷體" w:hAnsi="Times New Roman" w:cs="Times New Roman"/>
          <w:b/>
          <w:sz w:val="28"/>
        </w:rPr>
        <w:t>資訊設備借用及歸還檢查表</w:t>
      </w:r>
    </w:p>
    <w:p w:rsidR="003C5EF0" w:rsidRPr="004573EE" w:rsidRDefault="003C5EF0" w:rsidP="003C5EF0">
      <w:pPr>
        <w:rPr>
          <w:rFonts w:ascii="Times New Roman" w:eastAsia="標楷體" w:hAnsi="Times New Roman" w:cs="Times New Roman"/>
          <w:b/>
        </w:rPr>
      </w:pPr>
      <w:r w:rsidRPr="004573EE">
        <w:rPr>
          <w:rFonts w:ascii="Times New Roman" w:eastAsia="標楷體" w:hAnsi="Times New Roman" w:cs="Times New Roman"/>
          <w:b/>
        </w:rPr>
        <w:t>借用學校：</w:t>
      </w:r>
      <w:r w:rsidRPr="004573EE">
        <w:rPr>
          <w:rFonts w:ascii="Times New Roman" w:eastAsia="標楷體" w:hAnsi="Times New Roman" w:cs="Times New Roman"/>
          <w:b/>
        </w:rPr>
        <w:t xml:space="preserve">                         </w:t>
      </w:r>
      <w:r w:rsidRPr="004573EE">
        <w:rPr>
          <w:rFonts w:ascii="Times New Roman" w:eastAsia="標楷體" w:hAnsi="Times New Roman" w:cs="Times New Roman"/>
          <w:b/>
        </w:rPr>
        <w:t>借出單位：</w:t>
      </w:r>
    </w:p>
    <w:tbl>
      <w:tblPr>
        <w:tblStyle w:val="ac"/>
        <w:tblW w:w="92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5"/>
        <w:gridCol w:w="2410"/>
        <w:gridCol w:w="2551"/>
        <w:gridCol w:w="2278"/>
      </w:tblGrid>
      <w:tr w:rsidR="003C5EF0" w:rsidRPr="004573EE" w:rsidTr="002120CA">
        <w:tc>
          <w:tcPr>
            <w:tcW w:w="1985" w:type="dxa"/>
            <w:tcBorders>
              <w:top w:val="single" w:sz="12" w:space="0" w:color="auto"/>
              <w:left w:val="single" w:sz="12" w:space="0" w:color="auto"/>
              <w:bottom w:val="single" w:sz="12" w:space="0" w:color="auto"/>
            </w:tcBorders>
            <w:shd w:val="clear" w:color="auto" w:fill="E5DFEC" w:themeFill="accent4" w:themeFillTint="33"/>
          </w:tcPr>
          <w:p w:rsidR="003C5EF0" w:rsidRPr="004573EE" w:rsidRDefault="003C5EF0" w:rsidP="003C5EF0">
            <w:pPr>
              <w:jc w:val="center"/>
              <w:rPr>
                <w:rFonts w:ascii="Times New Roman" w:eastAsia="標楷體" w:hAnsi="Times New Roman" w:cs="Times New Roman"/>
                <w:b/>
                <w:szCs w:val="24"/>
              </w:rPr>
            </w:pPr>
            <w:r w:rsidRPr="004573EE">
              <w:rPr>
                <w:rFonts w:ascii="Times New Roman" w:eastAsia="標楷體" w:hAnsi="Times New Roman" w:cs="Times New Roman"/>
                <w:b/>
                <w:szCs w:val="24"/>
              </w:rPr>
              <w:t>設備項目</w:t>
            </w:r>
          </w:p>
        </w:tc>
        <w:tc>
          <w:tcPr>
            <w:tcW w:w="2410" w:type="dxa"/>
            <w:tcBorders>
              <w:top w:val="single" w:sz="12" w:space="0" w:color="auto"/>
              <w:bottom w:val="single" w:sz="12" w:space="0" w:color="auto"/>
            </w:tcBorders>
            <w:shd w:val="clear" w:color="auto" w:fill="E5DFEC" w:themeFill="accent4" w:themeFillTint="33"/>
          </w:tcPr>
          <w:p w:rsidR="003C5EF0" w:rsidRPr="004573EE" w:rsidRDefault="003C5EF0" w:rsidP="003C5EF0">
            <w:pPr>
              <w:jc w:val="center"/>
              <w:rPr>
                <w:rFonts w:ascii="Times New Roman" w:eastAsia="標楷體" w:hAnsi="Times New Roman" w:cs="Times New Roman"/>
                <w:b/>
                <w:szCs w:val="24"/>
              </w:rPr>
            </w:pPr>
            <w:r w:rsidRPr="004573EE">
              <w:rPr>
                <w:rFonts w:ascii="Times New Roman" w:eastAsia="標楷體" w:hAnsi="Times New Roman" w:cs="Times New Roman"/>
                <w:b/>
                <w:szCs w:val="24"/>
              </w:rPr>
              <w:t>檢查項目</w:t>
            </w:r>
          </w:p>
        </w:tc>
        <w:tc>
          <w:tcPr>
            <w:tcW w:w="2551" w:type="dxa"/>
            <w:tcBorders>
              <w:top w:val="single" w:sz="12" w:space="0" w:color="auto"/>
              <w:bottom w:val="single" w:sz="12" w:space="0" w:color="auto"/>
            </w:tcBorders>
            <w:shd w:val="clear" w:color="auto" w:fill="E5DFEC" w:themeFill="accent4" w:themeFillTint="33"/>
          </w:tcPr>
          <w:p w:rsidR="003C5EF0" w:rsidRPr="004573EE" w:rsidRDefault="003C5EF0" w:rsidP="003C5EF0">
            <w:pPr>
              <w:jc w:val="center"/>
              <w:rPr>
                <w:rFonts w:ascii="Times New Roman" w:eastAsia="標楷體" w:hAnsi="Times New Roman" w:cs="Times New Roman"/>
                <w:b/>
                <w:szCs w:val="24"/>
              </w:rPr>
            </w:pPr>
            <w:r w:rsidRPr="004573EE">
              <w:rPr>
                <w:rFonts w:ascii="Times New Roman" w:eastAsia="標楷體" w:hAnsi="Times New Roman" w:cs="Times New Roman"/>
                <w:b/>
                <w:szCs w:val="24"/>
              </w:rPr>
              <w:t>借出檢查</w:t>
            </w:r>
          </w:p>
        </w:tc>
        <w:tc>
          <w:tcPr>
            <w:tcW w:w="2278" w:type="dxa"/>
            <w:tcBorders>
              <w:top w:val="single" w:sz="12" w:space="0" w:color="auto"/>
              <w:bottom w:val="single" w:sz="12" w:space="0" w:color="auto"/>
              <w:right w:val="single" w:sz="12" w:space="0" w:color="auto"/>
            </w:tcBorders>
            <w:shd w:val="clear" w:color="auto" w:fill="E5DFEC" w:themeFill="accent4" w:themeFillTint="33"/>
          </w:tcPr>
          <w:p w:rsidR="003C5EF0" w:rsidRPr="004573EE" w:rsidRDefault="003C5EF0" w:rsidP="003C5EF0">
            <w:pPr>
              <w:jc w:val="center"/>
              <w:rPr>
                <w:rFonts w:ascii="Times New Roman" w:eastAsia="標楷體" w:hAnsi="Times New Roman" w:cs="Times New Roman"/>
                <w:b/>
                <w:szCs w:val="24"/>
              </w:rPr>
            </w:pPr>
            <w:r w:rsidRPr="004573EE">
              <w:rPr>
                <w:rFonts w:ascii="Times New Roman" w:eastAsia="標楷體" w:hAnsi="Times New Roman" w:cs="Times New Roman"/>
                <w:b/>
                <w:szCs w:val="24"/>
              </w:rPr>
              <w:t>歸還檢查</w:t>
            </w:r>
          </w:p>
        </w:tc>
      </w:tr>
      <w:tr w:rsidR="003C5EF0" w:rsidRPr="004573EE" w:rsidTr="002120CA">
        <w:trPr>
          <w:trHeight w:val="57"/>
        </w:trPr>
        <w:tc>
          <w:tcPr>
            <w:tcW w:w="1985" w:type="dxa"/>
            <w:vMerge w:val="restart"/>
            <w:tcBorders>
              <w:top w:val="single" w:sz="12" w:space="0" w:color="auto"/>
              <w:left w:val="single" w:sz="12" w:space="0" w:color="auto"/>
              <w:bottom w:val="single" w:sz="4" w:space="0" w:color="auto"/>
            </w:tcBorders>
            <w:vAlign w:val="center"/>
          </w:tcPr>
          <w:p w:rsidR="003C5EF0" w:rsidRPr="004573EE" w:rsidRDefault="003C5EF0" w:rsidP="003C5EF0">
            <w:pPr>
              <w:rPr>
                <w:rFonts w:ascii="Times New Roman" w:eastAsia="標楷體" w:hAnsi="Times New Roman" w:cs="Times New Roman"/>
                <w:b/>
                <w:szCs w:val="24"/>
              </w:rPr>
            </w:pPr>
            <w:r w:rsidRPr="004573EE">
              <w:rPr>
                <w:rFonts w:ascii="Times New Roman" w:eastAsia="標楷體" w:hAnsi="Times New Roman" w:cs="Times New Roman"/>
                <w:b/>
                <w:szCs w:val="24"/>
              </w:rPr>
              <w:t>1-1</w:t>
            </w:r>
            <w:r w:rsidR="002120CA">
              <w:rPr>
                <w:rFonts w:ascii="Times New Roman" w:eastAsia="標楷體" w:hAnsi="Times New Roman" w:cs="Times New Roman" w:hint="eastAsia"/>
                <w:b/>
                <w:szCs w:val="24"/>
              </w:rPr>
              <w:t xml:space="preserve">　行動載具</w:t>
            </w:r>
          </w:p>
          <w:p w:rsidR="003C5EF0" w:rsidRPr="004573EE" w:rsidRDefault="003C5EF0" w:rsidP="003C5EF0">
            <w:pPr>
              <w:rPr>
                <w:rFonts w:ascii="Times New Roman" w:eastAsia="標楷體" w:hAnsi="Times New Roman" w:cs="Times New Roman"/>
                <w:szCs w:val="24"/>
              </w:rPr>
            </w:pPr>
            <w:r w:rsidRPr="004573EE">
              <w:rPr>
                <w:rFonts w:ascii="Times New Roman" w:eastAsia="標楷體" w:hAnsi="Times New Roman" w:cs="Times New Roman"/>
                <w:szCs w:val="24"/>
              </w:rPr>
              <w:t>(</w:t>
            </w:r>
            <w:r w:rsidRPr="004573EE">
              <w:rPr>
                <w:rFonts w:ascii="Times New Roman" w:eastAsia="標楷體" w:hAnsi="Times New Roman" w:cs="Times New Roman"/>
                <w:szCs w:val="24"/>
              </w:rPr>
              <w:t xml:space="preserve">數量　</w:t>
            </w:r>
            <w:r w:rsidRPr="004573EE">
              <w:rPr>
                <w:rFonts w:ascii="Times New Roman" w:eastAsia="標楷體" w:hAnsi="Times New Roman" w:cs="Times New Roman"/>
                <w:szCs w:val="24"/>
              </w:rPr>
              <w:t xml:space="preserve">    </w:t>
            </w:r>
            <w:r w:rsidRPr="004573EE">
              <w:rPr>
                <w:rFonts w:ascii="Times New Roman" w:eastAsia="標楷體" w:hAnsi="Times New Roman" w:cs="Times New Roman"/>
                <w:szCs w:val="24"/>
              </w:rPr>
              <w:t>臺</w:t>
            </w:r>
            <w:r w:rsidRPr="004573EE">
              <w:rPr>
                <w:rFonts w:ascii="Times New Roman" w:eastAsia="標楷體" w:hAnsi="Times New Roman" w:cs="Times New Roman"/>
                <w:szCs w:val="24"/>
              </w:rPr>
              <w:t>)</w:t>
            </w:r>
          </w:p>
          <w:p w:rsidR="003C5EF0" w:rsidRPr="004573EE" w:rsidRDefault="003C5EF0" w:rsidP="003C5EF0">
            <w:pPr>
              <w:rPr>
                <w:rFonts w:ascii="Times New Roman" w:eastAsia="標楷體" w:hAnsi="Times New Roman" w:cs="Times New Roman"/>
                <w:b/>
                <w:szCs w:val="24"/>
              </w:rPr>
            </w:pPr>
            <w:r w:rsidRPr="004573EE">
              <w:rPr>
                <w:rFonts w:ascii="Times New Roman" w:eastAsia="標楷體" w:hAnsi="Times New Roman" w:cs="Times New Roman"/>
                <w:szCs w:val="24"/>
              </w:rPr>
              <w:t>配件：</w:t>
            </w:r>
          </w:p>
        </w:tc>
        <w:tc>
          <w:tcPr>
            <w:tcW w:w="2410" w:type="dxa"/>
            <w:tcBorders>
              <w:top w:val="single" w:sz="12" w:space="0" w:color="auto"/>
              <w:bottom w:val="single" w:sz="4" w:space="0" w:color="auto"/>
            </w:tcBorders>
            <w:vAlign w:val="center"/>
          </w:tcPr>
          <w:p w:rsidR="003C5EF0" w:rsidRPr="004573EE" w:rsidRDefault="003C5EF0" w:rsidP="003C5EF0">
            <w:pPr>
              <w:rPr>
                <w:rFonts w:ascii="Times New Roman" w:eastAsia="標楷體" w:hAnsi="Times New Roman" w:cs="Times New Roman"/>
                <w:szCs w:val="24"/>
              </w:rPr>
            </w:pPr>
            <w:r w:rsidRPr="004573EE">
              <w:rPr>
                <w:rFonts w:ascii="Times New Roman" w:eastAsia="標楷體" w:hAnsi="Times New Roman" w:cs="Times New Roman"/>
                <w:szCs w:val="24"/>
              </w:rPr>
              <w:t>2-1</w:t>
            </w:r>
            <w:r w:rsidRPr="004573EE">
              <w:rPr>
                <w:rFonts w:ascii="Times New Roman" w:eastAsia="標楷體" w:hAnsi="Times New Roman" w:cs="Times New Roman"/>
                <w:szCs w:val="24"/>
              </w:rPr>
              <w:t>開、關機</w:t>
            </w:r>
          </w:p>
        </w:tc>
        <w:tc>
          <w:tcPr>
            <w:tcW w:w="2551" w:type="dxa"/>
            <w:tcBorders>
              <w:top w:val="single" w:sz="12" w:space="0" w:color="auto"/>
              <w:bottom w:val="single" w:sz="4" w:space="0" w:color="auto"/>
            </w:tcBorders>
            <w:vAlign w:val="center"/>
          </w:tcPr>
          <w:p w:rsidR="003C5EF0" w:rsidRPr="004573EE" w:rsidRDefault="003C5EF0" w:rsidP="003C5EF0">
            <w:pPr>
              <w:rPr>
                <w:rFonts w:ascii="Times New Roman" w:eastAsia="標楷體" w:hAnsi="Times New Roman" w:cs="Times New Roman"/>
                <w:sz w:val="18"/>
                <w:szCs w:val="20"/>
              </w:rPr>
            </w:pPr>
            <w:r w:rsidRPr="004573EE">
              <w:rPr>
                <w:rFonts w:ascii="Times New Roman" w:eastAsia="標楷體" w:hAnsi="Times New Roman" w:cs="Times New Roman"/>
                <w:sz w:val="18"/>
                <w:szCs w:val="20"/>
              </w:rPr>
              <w:t>□</w:t>
            </w:r>
            <w:r w:rsidRPr="004573EE">
              <w:rPr>
                <w:rFonts w:ascii="Times New Roman" w:eastAsia="標楷體" w:hAnsi="Times New Roman" w:cs="Times New Roman"/>
                <w:sz w:val="18"/>
                <w:szCs w:val="20"/>
              </w:rPr>
              <w:t>正常</w:t>
            </w:r>
          </w:p>
          <w:p w:rsidR="003C5EF0" w:rsidRPr="004573EE" w:rsidRDefault="003C5EF0" w:rsidP="003C5EF0">
            <w:pPr>
              <w:rPr>
                <w:rFonts w:ascii="Times New Roman" w:eastAsia="標楷體" w:hAnsi="Times New Roman" w:cs="Times New Roman"/>
                <w:b/>
                <w:sz w:val="18"/>
                <w:szCs w:val="20"/>
              </w:rPr>
            </w:pPr>
            <w:r w:rsidRPr="004573EE">
              <w:rPr>
                <w:rFonts w:ascii="Times New Roman" w:eastAsia="標楷體" w:hAnsi="Times New Roman" w:cs="Times New Roman"/>
                <w:sz w:val="18"/>
                <w:szCs w:val="20"/>
              </w:rPr>
              <w:t>□</w:t>
            </w:r>
            <w:r w:rsidRPr="004573EE">
              <w:rPr>
                <w:rFonts w:ascii="Times New Roman" w:eastAsia="標楷體" w:hAnsi="Times New Roman" w:cs="Times New Roman"/>
                <w:sz w:val="18"/>
                <w:szCs w:val="20"/>
              </w:rPr>
              <w:t>異常說明：</w:t>
            </w:r>
          </w:p>
        </w:tc>
        <w:tc>
          <w:tcPr>
            <w:tcW w:w="2278" w:type="dxa"/>
            <w:tcBorders>
              <w:top w:val="single" w:sz="12" w:space="0" w:color="auto"/>
              <w:bottom w:val="single" w:sz="4" w:space="0" w:color="auto"/>
              <w:right w:val="single" w:sz="12" w:space="0" w:color="auto"/>
            </w:tcBorders>
            <w:vAlign w:val="center"/>
          </w:tcPr>
          <w:p w:rsidR="003C5EF0" w:rsidRPr="004573EE" w:rsidRDefault="003C5EF0" w:rsidP="003C5EF0">
            <w:pPr>
              <w:rPr>
                <w:rFonts w:ascii="Times New Roman" w:eastAsia="標楷體" w:hAnsi="Times New Roman" w:cs="Times New Roman"/>
                <w:sz w:val="18"/>
                <w:szCs w:val="20"/>
              </w:rPr>
            </w:pPr>
            <w:r w:rsidRPr="004573EE">
              <w:rPr>
                <w:rFonts w:ascii="Times New Roman" w:eastAsia="標楷體" w:hAnsi="Times New Roman" w:cs="Times New Roman"/>
                <w:sz w:val="18"/>
                <w:szCs w:val="20"/>
              </w:rPr>
              <w:t>□</w:t>
            </w:r>
            <w:r w:rsidRPr="004573EE">
              <w:rPr>
                <w:rFonts w:ascii="Times New Roman" w:eastAsia="標楷體" w:hAnsi="Times New Roman" w:cs="Times New Roman"/>
                <w:sz w:val="18"/>
                <w:szCs w:val="20"/>
              </w:rPr>
              <w:t>正常</w:t>
            </w:r>
          </w:p>
          <w:p w:rsidR="003C5EF0" w:rsidRPr="004573EE" w:rsidRDefault="003C5EF0" w:rsidP="003C5EF0">
            <w:pPr>
              <w:rPr>
                <w:rFonts w:ascii="Times New Roman" w:eastAsia="標楷體" w:hAnsi="Times New Roman" w:cs="Times New Roman"/>
                <w:b/>
                <w:sz w:val="18"/>
                <w:szCs w:val="20"/>
              </w:rPr>
            </w:pPr>
            <w:r w:rsidRPr="004573EE">
              <w:rPr>
                <w:rFonts w:ascii="Times New Roman" w:eastAsia="標楷體" w:hAnsi="Times New Roman" w:cs="Times New Roman"/>
                <w:sz w:val="18"/>
                <w:szCs w:val="20"/>
              </w:rPr>
              <w:t>□</w:t>
            </w:r>
            <w:r w:rsidRPr="004573EE">
              <w:rPr>
                <w:rFonts w:ascii="Times New Roman" w:eastAsia="標楷體" w:hAnsi="Times New Roman" w:cs="Times New Roman"/>
                <w:sz w:val="18"/>
                <w:szCs w:val="20"/>
              </w:rPr>
              <w:t>異常說明：</w:t>
            </w:r>
          </w:p>
        </w:tc>
      </w:tr>
      <w:tr w:rsidR="003C5EF0" w:rsidRPr="004573EE" w:rsidTr="002120CA">
        <w:tc>
          <w:tcPr>
            <w:tcW w:w="1985" w:type="dxa"/>
            <w:vMerge/>
            <w:tcBorders>
              <w:top w:val="single" w:sz="4" w:space="0" w:color="auto"/>
              <w:left w:val="single" w:sz="12" w:space="0" w:color="auto"/>
            </w:tcBorders>
            <w:vAlign w:val="center"/>
          </w:tcPr>
          <w:p w:rsidR="003C5EF0" w:rsidRPr="004573EE" w:rsidRDefault="003C5EF0" w:rsidP="003C5EF0">
            <w:pPr>
              <w:rPr>
                <w:rFonts w:ascii="Times New Roman" w:eastAsia="標楷體" w:hAnsi="Times New Roman" w:cs="Times New Roman"/>
                <w:b/>
                <w:szCs w:val="24"/>
              </w:rPr>
            </w:pPr>
          </w:p>
        </w:tc>
        <w:tc>
          <w:tcPr>
            <w:tcW w:w="2410" w:type="dxa"/>
            <w:tcBorders>
              <w:top w:val="single" w:sz="4" w:space="0" w:color="auto"/>
            </w:tcBorders>
            <w:vAlign w:val="center"/>
          </w:tcPr>
          <w:p w:rsidR="003C5EF0" w:rsidRPr="004573EE" w:rsidRDefault="003C5EF0" w:rsidP="003C5EF0">
            <w:pPr>
              <w:rPr>
                <w:rFonts w:ascii="Times New Roman" w:eastAsia="標楷體" w:hAnsi="Times New Roman" w:cs="Times New Roman"/>
                <w:szCs w:val="24"/>
              </w:rPr>
            </w:pPr>
            <w:r w:rsidRPr="004573EE">
              <w:rPr>
                <w:rFonts w:ascii="Times New Roman" w:eastAsia="標楷體" w:hAnsi="Times New Roman" w:cs="Times New Roman"/>
                <w:szCs w:val="24"/>
              </w:rPr>
              <w:t>2-2</w:t>
            </w:r>
            <w:r w:rsidRPr="004573EE">
              <w:rPr>
                <w:rFonts w:ascii="Times New Roman" w:eastAsia="標楷體" w:hAnsi="Times New Roman" w:cs="Times New Roman"/>
                <w:szCs w:val="24"/>
              </w:rPr>
              <w:t>資料已清除</w:t>
            </w:r>
          </w:p>
        </w:tc>
        <w:tc>
          <w:tcPr>
            <w:tcW w:w="2551" w:type="dxa"/>
            <w:tcBorders>
              <w:top w:val="single" w:sz="4" w:space="0" w:color="auto"/>
            </w:tcBorders>
            <w:vAlign w:val="center"/>
          </w:tcPr>
          <w:p w:rsidR="003C5EF0" w:rsidRPr="004573EE" w:rsidRDefault="003C5EF0" w:rsidP="003C5EF0">
            <w:pPr>
              <w:rPr>
                <w:rFonts w:ascii="Times New Roman" w:eastAsia="標楷體" w:hAnsi="Times New Roman" w:cs="Times New Roman"/>
                <w:sz w:val="18"/>
                <w:szCs w:val="20"/>
              </w:rPr>
            </w:pPr>
            <w:r w:rsidRPr="004573EE">
              <w:rPr>
                <w:rFonts w:ascii="Times New Roman" w:eastAsia="標楷體" w:hAnsi="Times New Roman" w:cs="Times New Roman"/>
                <w:sz w:val="18"/>
                <w:szCs w:val="20"/>
              </w:rPr>
              <w:t>□</w:t>
            </w:r>
            <w:r w:rsidRPr="004573EE">
              <w:rPr>
                <w:rFonts w:ascii="Times New Roman" w:eastAsia="標楷體" w:hAnsi="Times New Roman" w:cs="Times New Roman"/>
                <w:sz w:val="18"/>
                <w:szCs w:val="20"/>
              </w:rPr>
              <w:t>正常</w:t>
            </w:r>
          </w:p>
          <w:p w:rsidR="003C5EF0" w:rsidRPr="004573EE" w:rsidRDefault="003C5EF0" w:rsidP="003C5EF0">
            <w:pPr>
              <w:rPr>
                <w:rFonts w:ascii="Times New Roman" w:eastAsia="標楷體" w:hAnsi="Times New Roman" w:cs="Times New Roman"/>
                <w:b/>
                <w:sz w:val="18"/>
                <w:szCs w:val="20"/>
              </w:rPr>
            </w:pPr>
            <w:r w:rsidRPr="004573EE">
              <w:rPr>
                <w:rFonts w:ascii="Times New Roman" w:eastAsia="標楷體" w:hAnsi="Times New Roman" w:cs="Times New Roman"/>
                <w:sz w:val="18"/>
                <w:szCs w:val="20"/>
              </w:rPr>
              <w:t>□</w:t>
            </w:r>
            <w:r w:rsidRPr="004573EE">
              <w:rPr>
                <w:rFonts w:ascii="Times New Roman" w:eastAsia="標楷體" w:hAnsi="Times New Roman" w:cs="Times New Roman"/>
                <w:sz w:val="18"/>
                <w:szCs w:val="20"/>
              </w:rPr>
              <w:t>異常說明：</w:t>
            </w:r>
          </w:p>
        </w:tc>
        <w:tc>
          <w:tcPr>
            <w:tcW w:w="2278" w:type="dxa"/>
            <w:tcBorders>
              <w:top w:val="single" w:sz="4" w:space="0" w:color="auto"/>
              <w:right w:val="single" w:sz="12" w:space="0" w:color="auto"/>
            </w:tcBorders>
            <w:vAlign w:val="center"/>
          </w:tcPr>
          <w:p w:rsidR="003C5EF0" w:rsidRPr="004573EE" w:rsidRDefault="003C5EF0" w:rsidP="003C5EF0">
            <w:pPr>
              <w:rPr>
                <w:rFonts w:ascii="Times New Roman" w:eastAsia="標楷體" w:hAnsi="Times New Roman" w:cs="Times New Roman"/>
                <w:sz w:val="18"/>
                <w:szCs w:val="20"/>
              </w:rPr>
            </w:pPr>
            <w:r w:rsidRPr="004573EE">
              <w:rPr>
                <w:rFonts w:ascii="Times New Roman" w:eastAsia="標楷體" w:hAnsi="Times New Roman" w:cs="Times New Roman"/>
                <w:sz w:val="18"/>
                <w:szCs w:val="20"/>
              </w:rPr>
              <w:t>□</w:t>
            </w:r>
            <w:r w:rsidRPr="004573EE">
              <w:rPr>
                <w:rFonts w:ascii="Times New Roman" w:eastAsia="標楷體" w:hAnsi="Times New Roman" w:cs="Times New Roman"/>
                <w:sz w:val="18"/>
                <w:szCs w:val="20"/>
              </w:rPr>
              <w:t>正常</w:t>
            </w:r>
          </w:p>
          <w:p w:rsidR="003C5EF0" w:rsidRPr="004573EE" w:rsidRDefault="003C5EF0" w:rsidP="003C5EF0">
            <w:pPr>
              <w:rPr>
                <w:rFonts w:ascii="Times New Roman" w:eastAsia="標楷體" w:hAnsi="Times New Roman" w:cs="Times New Roman"/>
                <w:b/>
                <w:sz w:val="18"/>
                <w:szCs w:val="20"/>
              </w:rPr>
            </w:pPr>
            <w:r w:rsidRPr="004573EE">
              <w:rPr>
                <w:rFonts w:ascii="Times New Roman" w:eastAsia="標楷體" w:hAnsi="Times New Roman" w:cs="Times New Roman"/>
                <w:sz w:val="18"/>
                <w:szCs w:val="20"/>
              </w:rPr>
              <w:t>□</w:t>
            </w:r>
            <w:r w:rsidRPr="004573EE">
              <w:rPr>
                <w:rFonts w:ascii="Times New Roman" w:eastAsia="標楷體" w:hAnsi="Times New Roman" w:cs="Times New Roman"/>
                <w:sz w:val="18"/>
                <w:szCs w:val="20"/>
              </w:rPr>
              <w:t>異常說明：</w:t>
            </w:r>
          </w:p>
        </w:tc>
      </w:tr>
      <w:tr w:rsidR="003C5EF0" w:rsidRPr="004573EE" w:rsidTr="002120CA">
        <w:tc>
          <w:tcPr>
            <w:tcW w:w="1985" w:type="dxa"/>
            <w:vMerge/>
            <w:tcBorders>
              <w:left w:val="single" w:sz="12" w:space="0" w:color="auto"/>
            </w:tcBorders>
            <w:vAlign w:val="center"/>
          </w:tcPr>
          <w:p w:rsidR="003C5EF0" w:rsidRPr="004573EE" w:rsidRDefault="003C5EF0" w:rsidP="003C5EF0">
            <w:pPr>
              <w:rPr>
                <w:rFonts w:ascii="Times New Roman" w:eastAsia="標楷體" w:hAnsi="Times New Roman" w:cs="Times New Roman"/>
                <w:b/>
                <w:szCs w:val="24"/>
              </w:rPr>
            </w:pPr>
          </w:p>
        </w:tc>
        <w:tc>
          <w:tcPr>
            <w:tcW w:w="2410" w:type="dxa"/>
            <w:vAlign w:val="center"/>
          </w:tcPr>
          <w:p w:rsidR="003C5EF0" w:rsidRPr="00485D8F" w:rsidRDefault="003C5EF0" w:rsidP="003C5EF0">
            <w:pPr>
              <w:rPr>
                <w:rFonts w:ascii="Times New Roman" w:eastAsia="標楷體" w:hAnsi="Times New Roman" w:cs="Times New Roman"/>
                <w:color w:val="000000" w:themeColor="text1"/>
                <w:szCs w:val="24"/>
              </w:rPr>
            </w:pPr>
            <w:r w:rsidRPr="00485D8F">
              <w:rPr>
                <w:rFonts w:ascii="Times New Roman" w:eastAsia="標楷體" w:hAnsi="Times New Roman" w:cs="Times New Roman"/>
                <w:color w:val="000000" w:themeColor="text1"/>
                <w:szCs w:val="24"/>
              </w:rPr>
              <w:t>2-3</w:t>
            </w:r>
            <w:r w:rsidRPr="00485D8F">
              <w:rPr>
                <w:rFonts w:ascii="Times New Roman" w:eastAsia="標楷體" w:hAnsi="Times New Roman" w:cs="Times New Roman"/>
                <w:color w:val="000000" w:themeColor="text1"/>
                <w:szCs w:val="24"/>
              </w:rPr>
              <w:t>外觀無毀壞</w:t>
            </w:r>
          </w:p>
        </w:tc>
        <w:tc>
          <w:tcPr>
            <w:tcW w:w="2551" w:type="dxa"/>
            <w:vAlign w:val="center"/>
          </w:tcPr>
          <w:p w:rsidR="003C5EF0" w:rsidRPr="00485D8F" w:rsidRDefault="003C5EF0" w:rsidP="003C5EF0">
            <w:pPr>
              <w:rPr>
                <w:rFonts w:ascii="Times New Roman" w:eastAsia="標楷體" w:hAnsi="Times New Roman" w:cs="Times New Roman"/>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正常</w:t>
            </w:r>
          </w:p>
          <w:p w:rsidR="003C5EF0" w:rsidRPr="00485D8F" w:rsidRDefault="003C5EF0" w:rsidP="003C5EF0">
            <w:pPr>
              <w:rPr>
                <w:rFonts w:ascii="Times New Roman" w:eastAsia="標楷體" w:hAnsi="Times New Roman" w:cs="Times New Roman"/>
                <w:b/>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異常說明：</w:t>
            </w:r>
          </w:p>
        </w:tc>
        <w:tc>
          <w:tcPr>
            <w:tcW w:w="2278" w:type="dxa"/>
            <w:tcBorders>
              <w:right w:val="single" w:sz="12" w:space="0" w:color="auto"/>
            </w:tcBorders>
            <w:vAlign w:val="center"/>
          </w:tcPr>
          <w:p w:rsidR="003C5EF0" w:rsidRPr="00485D8F" w:rsidRDefault="003C5EF0" w:rsidP="003C5EF0">
            <w:pPr>
              <w:rPr>
                <w:rFonts w:ascii="Times New Roman" w:eastAsia="標楷體" w:hAnsi="Times New Roman" w:cs="Times New Roman"/>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正常</w:t>
            </w:r>
          </w:p>
          <w:p w:rsidR="003C5EF0" w:rsidRPr="00485D8F" w:rsidRDefault="003C5EF0" w:rsidP="003C5EF0">
            <w:pPr>
              <w:rPr>
                <w:rFonts w:ascii="Times New Roman" w:eastAsia="標楷體" w:hAnsi="Times New Roman" w:cs="Times New Roman"/>
                <w:b/>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異常說明：</w:t>
            </w:r>
          </w:p>
        </w:tc>
      </w:tr>
      <w:tr w:rsidR="003C5EF0" w:rsidRPr="004573EE" w:rsidTr="002120CA">
        <w:tc>
          <w:tcPr>
            <w:tcW w:w="1985" w:type="dxa"/>
            <w:vMerge/>
            <w:tcBorders>
              <w:left w:val="single" w:sz="12" w:space="0" w:color="auto"/>
            </w:tcBorders>
            <w:vAlign w:val="center"/>
          </w:tcPr>
          <w:p w:rsidR="003C5EF0" w:rsidRPr="004573EE" w:rsidRDefault="003C5EF0" w:rsidP="003C5EF0">
            <w:pPr>
              <w:rPr>
                <w:rFonts w:ascii="Times New Roman" w:eastAsia="標楷體" w:hAnsi="Times New Roman" w:cs="Times New Roman"/>
                <w:b/>
                <w:szCs w:val="24"/>
              </w:rPr>
            </w:pPr>
          </w:p>
        </w:tc>
        <w:tc>
          <w:tcPr>
            <w:tcW w:w="2410" w:type="dxa"/>
            <w:vAlign w:val="center"/>
          </w:tcPr>
          <w:p w:rsidR="003C5EF0" w:rsidRPr="00485D8F" w:rsidRDefault="003C5EF0" w:rsidP="003C5EF0">
            <w:pPr>
              <w:rPr>
                <w:rFonts w:ascii="Times New Roman" w:eastAsia="標楷體" w:hAnsi="Times New Roman" w:cs="Times New Roman"/>
                <w:color w:val="000000" w:themeColor="text1"/>
                <w:szCs w:val="24"/>
              </w:rPr>
            </w:pPr>
            <w:r w:rsidRPr="00485D8F">
              <w:rPr>
                <w:rFonts w:ascii="Times New Roman" w:eastAsia="標楷體" w:hAnsi="Times New Roman" w:cs="Times New Roman"/>
                <w:color w:val="000000" w:themeColor="text1"/>
                <w:szCs w:val="24"/>
              </w:rPr>
              <w:t>2-4</w:t>
            </w:r>
            <w:r w:rsidRPr="00485D8F">
              <w:rPr>
                <w:rFonts w:ascii="Times New Roman" w:eastAsia="標楷體" w:hAnsi="Times New Roman" w:cs="Times New Roman"/>
                <w:color w:val="000000" w:themeColor="text1"/>
                <w:szCs w:val="24"/>
              </w:rPr>
              <w:t>設備已消毒</w:t>
            </w:r>
          </w:p>
        </w:tc>
        <w:tc>
          <w:tcPr>
            <w:tcW w:w="2551" w:type="dxa"/>
            <w:vAlign w:val="center"/>
          </w:tcPr>
          <w:p w:rsidR="003C5EF0" w:rsidRPr="00485D8F" w:rsidRDefault="003C5EF0" w:rsidP="003C5EF0">
            <w:pPr>
              <w:rPr>
                <w:rFonts w:ascii="Times New Roman" w:eastAsia="標楷體" w:hAnsi="Times New Roman" w:cs="Times New Roman"/>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正常</w:t>
            </w:r>
          </w:p>
          <w:p w:rsidR="003C5EF0" w:rsidRPr="00485D8F" w:rsidRDefault="003C5EF0" w:rsidP="003C5EF0">
            <w:pPr>
              <w:rPr>
                <w:rFonts w:ascii="Times New Roman" w:eastAsia="標楷體" w:hAnsi="Times New Roman" w:cs="Times New Roman"/>
                <w:b/>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異常說明：</w:t>
            </w:r>
          </w:p>
        </w:tc>
        <w:tc>
          <w:tcPr>
            <w:tcW w:w="2278" w:type="dxa"/>
            <w:tcBorders>
              <w:right w:val="single" w:sz="12" w:space="0" w:color="auto"/>
            </w:tcBorders>
            <w:vAlign w:val="center"/>
          </w:tcPr>
          <w:p w:rsidR="003C5EF0" w:rsidRPr="00485D8F" w:rsidRDefault="003C5EF0" w:rsidP="003C5EF0">
            <w:pPr>
              <w:rPr>
                <w:rFonts w:ascii="Times New Roman" w:eastAsia="標楷體" w:hAnsi="Times New Roman" w:cs="Times New Roman"/>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正常</w:t>
            </w:r>
          </w:p>
          <w:p w:rsidR="003C5EF0" w:rsidRPr="00485D8F" w:rsidRDefault="003C5EF0" w:rsidP="003C5EF0">
            <w:pPr>
              <w:rPr>
                <w:rFonts w:ascii="Times New Roman" w:eastAsia="標楷體" w:hAnsi="Times New Roman" w:cs="Times New Roman"/>
                <w:b/>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異常說明：</w:t>
            </w:r>
          </w:p>
        </w:tc>
      </w:tr>
      <w:tr w:rsidR="003C5EF0" w:rsidRPr="004573EE" w:rsidTr="002120CA">
        <w:trPr>
          <w:trHeight w:val="77"/>
        </w:trPr>
        <w:tc>
          <w:tcPr>
            <w:tcW w:w="1985" w:type="dxa"/>
            <w:vMerge/>
            <w:tcBorders>
              <w:left w:val="single" w:sz="12" w:space="0" w:color="auto"/>
            </w:tcBorders>
            <w:vAlign w:val="center"/>
          </w:tcPr>
          <w:p w:rsidR="003C5EF0" w:rsidRPr="004573EE" w:rsidRDefault="003C5EF0" w:rsidP="003C5EF0">
            <w:pPr>
              <w:rPr>
                <w:rFonts w:ascii="Times New Roman" w:eastAsia="標楷體" w:hAnsi="Times New Roman" w:cs="Times New Roman"/>
                <w:b/>
                <w:szCs w:val="24"/>
              </w:rPr>
            </w:pPr>
          </w:p>
        </w:tc>
        <w:tc>
          <w:tcPr>
            <w:tcW w:w="2410" w:type="dxa"/>
            <w:vAlign w:val="center"/>
          </w:tcPr>
          <w:p w:rsidR="003C5EF0" w:rsidRPr="00485D8F" w:rsidRDefault="003C5EF0" w:rsidP="003C5EF0">
            <w:pPr>
              <w:snapToGrid w:val="0"/>
              <w:jc w:val="both"/>
              <w:rPr>
                <w:rFonts w:ascii="Times New Roman" w:eastAsia="標楷體" w:hAnsi="Times New Roman" w:cs="Times New Roman"/>
                <w:color w:val="000000" w:themeColor="text1"/>
                <w:szCs w:val="24"/>
              </w:rPr>
            </w:pPr>
            <w:r w:rsidRPr="00485D8F">
              <w:rPr>
                <w:rFonts w:ascii="Times New Roman" w:eastAsia="標楷體" w:hAnsi="Times New Roman" w:cs="Times New Roman"/>
                <w:color w:val="000000" w:themeColor="text1"/>
                <w:szCs w:val="24"/>
              </w:rPr>
              <w:t>2-5</w:t>
            </w:r>
            <w:r w:rsidRPr="00485D8F">
              <w:rPr>
                <w:rFonts w:ascii="Times New Roman" w:eastAsia="標楷體" w:hAnsi="Times New Roman" w:cs="Times New Roman"/>
                <w:color w:val="000000" w:themeColor="text1"/>
                <w:szCs w:val="24"/>
              </w:rPr>
              <w:t>原運送紙箱</w:t>
            </w:r>
          </w:p>
        </w:tc>
        <w:tc>
          <w:tcPr>
            <w:tcW w:w="2551" w:type="dxa"/>
            <w:vAlign w:val="center"/>
          </w:tcPr>
          <w:p w:rsidR="003C5EF0" w:rsidRPr="00485D8F" w:rsidRDefault="003C5EF0" w:rsidP="003C5EF0">
            <w:pPr>
              <w:rPr>
                <w:rFonts w:ascii="Times New Roman" w:eastAsia="標楷體" w:hAnsi="Times New Roman" w:cs="Times New Roman"/>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正常</w:t>
            </w:r>
          </w:p>
          <w:p w:rsidR="003C5EF0" w:rsidRPr="00485D8F" w:rsidRDefault="003C5EF0" w:rsidP="003C5EF0">
            <w:pPr>
              <w:rPr>
                <w:rFonts w:ascii="Times New Roman" w:eastAsia="標楷體" w:hAnsi="Times New Roman" w:cs="Times New Roman"/>
                <w:b/>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異常說明：</w:t>
            </w:r>
          </w:p>
        </w:tc>
        <w:tc>
          <w:tcPr>
            <w:tcW w:w="2278" w:type="dxa"/>
            <w:tcBorders>
              <w:right w:val="single" w:sz="12" w:space="0" w:color="auto"/>
            </w:tcBorders>
            <w:vAlign w:val="center"/>
          </w:tcPr>
          <w:p w:rsidR="003C5EF0" w:rsidRPr="00485D8F" w:rsidRDefault="003C5EF0" w:rsidP="003C5EF0">
            <w:pPr>
              <w:rPr>
                <w:rFonts w:ascii="Times New Roman" w:eastAsia="標楷體" w:hAnsi="Times New Roman" w:cs="Times New Roman"/>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正常</w:t>
            </w:r>
          </w:p>
          <w:p w:rsidR="003C5EF0" w:rsidRPr="00485D8F" w:rsidRDefault="003C5EF0" w:rsidP="003C5EF0">
            <w:pPr>
              <w:rPr>
                <w:rFonts w:ascii="Times New Roman" w:eastAsia="標楷體" w:hAnsi="Times New Roman" w:cs="Times New Roman"/>
                <w:b/>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異常說明：</w:t>
            </w:r>
          </w:p>
        </w:tc>
      </w:tr>
      <w:tr w:rsidR="003C5EF0" w:rsidRPr="004573EE" w:rsidTr="002120CA">
        <w:trPr>
          <w:trHeight w:val="77"/>
        </w:trPr>
        <w:tc>
          <w:tcPr>
            <w:tcW w:w="1985" w:type="dxa"/>
            <w:vMerge/>
            <w:tcBorders>
              <w:left w:val="single" w:sz="12" w:space="0" w:color="auto"/>
              <w:bottom w:val="single" w:sz="12" w:space="0" w:color="auto"/>
            </w:tcBorders>
            <w:vAlign w:val="center"/>
          </w:tcPr>
          <w:p w:rsidR="003C5EF0" w:rsidRPr="004573EE" w:rsidRDefault="003C5EF0" w:rsidP="003C5EF0">
            <w:pPr>
              <w:rPr>
                <w:rFonts w:ascii="Times New Roman" w:eastAsia="標楷體" w:hAnsi="Times New Roman" w:cs="Times New Roman"/>
                <w:b/>
                <w:szCs w:val="24"/>
              </w:rPr>
            </w:pPr>
          </w:p>
        </w:tc>
        <w:tc>
          <w:tcPr>
            <w:tcW w:w="2410" w:type="dxa"/>
            <w:tcBorders>
              <w:bottom w:val="single" w:sz="12" w:space="0" w:color="auto"/>
            </w:tcBorders>
            <w:vAlign w:val="center"/>
          </w:tcPr>
          <w:p w:rsidR="003C5EF0" w:rsidRPr="00485D8F" w:rsidRDefault="003C5EF0" w:rsidP="003C5EF0">
            <w:pPr>
              <w:snapToGrid w:val="0"/>
              <w:jc w:val="both"/>
              <w:rPr>
                <w:rFonts w:ascii="Times New Roman" w:eastAsia="標楷體" w:hAnsi="Times New Roman" w:cs="Times New Roman"/>
                <w:color w:val="000000" w:themeColor="text1"/>
                <w:szCs w:val="24"/>
              </w:rPr>
            </w:pPr>
            <w:r w:rsidRPr="00485D8F">
              <w:rPr>
                <w:rFonts w:ascii="Times New Roman" w:eastAsia="標楷體" w:hAnsi="Times New Roman" w:cs="Times New Roman"/>
                <w:color w:val="000000" w:themeColor="text1"/>
                <w:szCs w:val="24"/>
              </w:rPr>
              <w:t>2-6</w:t>
            </w:r>
            <w:r w:rsidRPr="00485D8F">
              <w:rPr>
                <w:rFonts w:ascii="Times New Roman" w:eastAsia="標楷體" w:hAnsi="Times New Roman" w:cs="Times New Roman"/>
                <w:color w:val="000000" w:themeColor="text1"/>
                <w:szCs w:val="24"/>
              </w:rPr>
              <w:t>其他</w:t>
            </w:r>
            <w:r w:rsidRPr="00485D8F">
              <w:rPr>
                <w:rFonts w:ascii="Times New Roman" w:eastAsia="標楷體" w:hAnsi="Times New Roman" w:cs="Times New Roman"/>
                <w:color w:val="000000" w:themeColor="text1"/>
                <w:szCs w:val="24"/>
                <w:shd w:val="clear" w:color="auto" w:fill="FFFFFF"/>
              </w:rPr>
              <w:t>(</w:t>
            </w:r>
            <w:r w:rsidRPr="00485D8F">
              <w:rPr>
                <w:rFonts w:ascii="Times New Roman" w:eastAsia="標楷體" w:hAnsi="Times New Roman" w:cs="Times New Roman"/>
                <w:color w:val="000000" w:themeColor="text1"/>
                <w:szCs w:val="24"/>
                <w:shd w:val="clear" w:color="auto" w:fill="FFFFFF"/>
              </w:rPr>
              <w:t>詳細描述</w:t>
            </w:r>
            <w:r w:rsidRPr="00485D8F">
              <w:rPr>
                <w:rFonts w:ascii="Times New Roman" w:eastAsia="標楷體" w:hAnsi="Times New Roman" w:cs="Times New Roman"/>
                <w:color w:val="000000" w:themeColor="text1"/>
                <w:szCs w:val="24"/>
                <w:shd w:val="clear" w:color="auto" w:fill="FFFFFF"/>
              </w:rPr>
              <w:t>)</w:t>
            </w:r>
          </w:p>
        </w:tc>
        <w:tc>
          <w:tcPr>
            <w:tcW w:w="2551" w:type="dxa"/>
            <w:tcBorders>
              <w:bottom w:val="single" w:sz="12" w:space="0" w:color="auto"/>
            </w:tcBorders>
            <w:vAlign w:val="center"/>
          </w:tcPr>
          <w:p w:rsidR="003C5EF0" w:rsidRPr="00485D8F" w:rsidRDefault="003C5EF0" w:rsidP="003C5EF0">
            <w:pPr>
              <w:rPr>
                <w:rFonts w:ascii="Times New Roman" w:eastAsia="標楷體" w:hAnsi="Times New Roman" w:cs="Times New Roman"/>
                <w:b/>
                <w:color w:val="000000" w:themeColor="text1"/>
                <w:sz w:val="18"/>
                <w:szCs w:val="20"/>
              </w:rPr>
            </w:pPr>
          </w:p>
          <w:p w:rsidR="003C5EF0" w:rsidRPr="00485D8F" w:rsidRDefault="003C5EF0" w:rsidP="003C5EF0">
            <w:pPr>
              <w:rPr>
                <w:rFonts w:ascii="Times New Roman" w:eastAsia="標楷體" w:hAnsi="Times New Roman" w:cs="Times New Roman"/>
                <w:b/>
                <w:color w:val="000000" w:themeColor="text1"/>
                <w:sz w:val="18"/>
                <w:szCs w:val="20"/>
              </w:rPr>
            </w:pPr>
          </w:p>
        </w:tc>
        <w:tc>
          <w:tcPr>
            <w:tcW w:w="2278" w:type="dxa"/>
            <w:tcBorders>
              <w:bottom w:val="single" w:sz="12" w:space="0" w:color="auto"/>
              <w:right w:val="single" w:sz="12" w:space="0" w:color="auto"/>
            </w:tcBorders>
            <w:vAlign w:val="center"/>
          </w:tcPr>
          <w:p w:rsidR="003C5EF0" w:rsidRPr="00485D8F" w:rsidRDefault="003C5EF0" w:rsidP="003C5EF0">
            <w:pPr>
              <w:rPr>
                <w:rFonts w:ascii="Times New Roman" w:eastAsia="標楷體" w:hAnsi="Times New Roman" w:cs="Times New Roman"/>
                <w:b/>
                <w:color w:val="000000" w:themeColor="text1"/>
                <w:sz w:val="18"/>
                <w:szCs w:val="20"/>
              </w:rPr>
            </w:pPr>
          </w:p>
          <w:p w:rsidR="003C5EF0" w:rsidRPr="00485D8F" w:rsidRDefault="003C5EF0" w:rsidP="003C5EF0">
            <w:pPr>
              <w:rPr>
                <w:rFonts w:ascii="Times New Roman" w:eastAsia="標楷體" w:hAnsi="Times New Roman" w:cs="Times New Roman"/>
                <w:b/>
                <w:color w:val="000000" w:themeColor="text1"/>
                <w:sz w:val="18"/>
                <w:szCs w:val="20"/>
              </w:rPr>
            </w:pPr>
          </w:p>
        </w:tc>
      </w:tr>
      <w:tr w:rsidR="003C5EF0" w:rsidRPr="004573EE" w:rsidTr="002120CA">
        <w:trPr>
          <w:trHeight w:val="696"/>
        </w:trPr>
        <w:tc>
          <w:tcPr>
            <w:tcW w:w="4395"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3C5EF0" w:rsidRPr="00485D8F" w:rsidRDefault="003C5EF0" w:rsidP="003C5EF0">
            <w:pPr>
              <w:snapToGrid w:val="0"/>
              <w:rPr>
                <w:rFonts w:ascii="Times New Roman" w:eastAsia="標楷體" w:hAnsi="Times New Roman" w:cs="Times New Roman"/>
                <w:b/>
                <w:color w:val="000000" w:themeColor="text1"/>
                <w:szCs w:val="24"/>
              </w:rPr>
            </w:pPr>
            <w:r w:rsidRPr="00485D8F">
              <w:rPr>
                <w:rFonts w:ascii="Times New Roman" w:eastAsia="標楷體" w:hAnsi="Times New Roman" w:cs="Times New Roman"/>
                <w:b/>
                <w:color w:val="000000" w:themeColor="text1"/>
                <w:szCs w:val="24"/>
              </w:rPr>
              <w:t>1-</w:t>
            </w:r>
            <w:r w:rsidRPr="00485D8F">
              <w:rPr>
                <w:rFonts w:ascii="Times New Roman" w:eastAsia="標楷體" w:hAnsi="Times New Roman" w:cs="Times New Roman" w:hint="eastAsia"/>
                <w:b/>
                <w:color w:val="000000" w:themeColor="text1"/>
                <w:szCs w:val="24"/>
              </w:rPr>
              <w:t>2</w:t>
            </w:r>
            <w:r w:rsidRPr="00485D8F">
              <w:rPr>
                <w:rFonts w:ascii="Times New Roman" w:eastAsia="標楷體" w:hAnsi="Times New Roman" w:cs="Times New Roman"/>
                <w:b/>
                <w:color w:val="000000" w:themeColor="text1"/>
                <w:szCs w:val="24"/>
              </w:rPr>
              <w:t xml:space="preserve"> </w:t>
            </w:r>
            <w:r w:rsidR="002120CA" w:rsidRPr="00485D8F">
              <w:rPr>
                <w:rFonts w:ascii="Times New Roman" w:eastAsia="標楷體" w:hAnsi="Times New Roman" w:cs="Times New Roman" w:hint="eastAsia"/>
                <w:b/>
                <w:color w:val="000000" w:themeColor="text1"/>
                <w:szCs w:val="24"/>
              </w:rPr>
              <w:t>無線</w:t>
            </w:r>
            <w:r w:rsidRPr="00485D8F">
              <w:rPr>
                <w:rFonts w:ascii="Times New Roman" w:eastAsia="標楷體" w:hAnsi="Times New Roman" w:cs="Times New Roman" w:hint="eastAsia"/>
                <w:b/>
                <w:color w:val="000000" w:themeColor="text1"/>
                <w:szCs w:val="24"/>
              </w:rPr>
              <w:t>網路分享器</w:t>
            </w:r>
            <w:r w:rsidRPr="00485D8F">
              <w:rPr>
                <w:rFonts w:ascii="Times New Roman" w:eastAsia="標楷體" w:hAnsi="Times New Roman" w:cs="Times New Roman"/>
                <w:b/>
                <w:color w:val="000000" w:themeColor="text1"/>
                <w:szCs w:val="24"/>
              </w:rPr>
              <w:t>(</w:t>
            </w:r>
            <w:r w:rsidRPr="00485D8F">
              <w:rPr>
                <w:rFonts w:ascii="Times New Roman" w:eastAsia="標楷體" w:hAnsi="Times New Roman" w:cs="Times New Roman"/>
                <w:b/>
                <w:color w:val="000000" w:themeColor="text1"/>
                <w:szCs w:val="24"/>
              </w:rPr>
              <w:t xml:space="preserve">數量　</w:t>
            </w:r>
            <w:r w:rsidRPr="00485D8F">
              <w:rPr>
                <w:rFonts w:ascii="Times New Roman" w:eastAsia="標楷體" w:hAnsi="Times New Roman" w:cs="Times New Roman"/>
                <w:b/>
                <w:color w:val="000000" w:themeColor="text1"/>
                <w:szCs w:val="24"/>
              </w:rPr>
              <w:t xml:space="preserve">    </w:t>
            </w:r>
            <w:r w:rsidRPr="00485D8F">
              <w:rPr>
                <w:rFonts w:ascii="Times New Roman" w:eastAsia="標楷體" w:hAnsi="Times New Roman" w:cs="Times New Roman"/>
                <w:b/>
                <w:color w:val="000000" w:themeColor="text1"/>
                <w:szCs w:val="24"/>
              </w:rPr>
              <w:t>臺</w:t>
            </w:r>
            <w:r w:rsidRPr="00485D8F">
              <w:rPr>
                <w:rFonts w:ascii="Times New Roman" w:eastAsia="標楷體" w:hAnsi="Times New Roman" w:cs="Times New Roman"/>
                <w:b/>
                <w:color w:val="000000" w:themeColor="text1"/>
                <w:szCs w:val="24"/>
              </w:rPr>
              <w:t>)</w:t>
            </w:r>
          </w:p>
        </w:tc>
        <w:tc>
          <w:tcPr>
            <w:tcW w:w="2551" w:type="dxa"/>
            <w:tcBorders>
              <w:top w:val="single" w:sz="12" w:space="0" w:color="auto"/>
              <w:left w:val="single" w:sz="4" w:space="0" w:color="auto"/>
              <w:bottom w:val="single" w:sz="12" w:space="0" w:color="auto"/>
              <w:right w:val="single" w:sz="4" w:space="0" w:color="auto"/>
            </w:tcBorders>
            <w:shd w:val="clear" w:color="auto" w:fill="auto"/>
            <w:vAlign w:val="center"/>
          </w:tcPr>
          <w:p w:rsidR="003C5EF0" w:rsidRPr="00485D8F" w:rsidRDefault="003C5EF0" w:rsidP="003C5EF0">
            <w:pPr>
              <w:rPr>
                <w:rFonts w:ascii="Times New Roman" w:eastAsia="標楷體" w:hAnsi="Times New Roman" w:cs="Times New Roman"/>
                <w:b/>
                <w:color w:val="000000" w:themeColor="text1"/>
                <w:sz w:val="18"/>
                <w:szCs w:val="20"/>
              </w:rPr>
            </w:pPr>
            <w:r w:rsidRPr="00485D8F">
              <w:rPr>
                <w:rFonts w:ascii="Times New Roman" w:eastAsia="標楷體" w:hAnsi="Times New Roman" w:cs="Times New Roman"/>
                <w:b/>
                <w:color w:val="000000" w:themeColor="text1"/>
                <w:sz w:val="18"/>
                <w:szCs w:val="20"/>
              </w:rPr>
              <w:t>□</w:t>
            </w:r>
            <w:r w:rsidRPr="00485D8F">
              <w:rPr>
                <w:rFonts w:ascii="Times New Roman" w:eastAsia="標楷體" w:hAnsi="Times New Roman" w:cs="Times New Roman"/>
                <w:b/>
                <w:color w:val="000000" w:themeColor="text1"/>
                <w:sz w:val="18"/>
                <w:szCs w:val="20"/>
              </w:rPr>
              <w:t>正常</w:t>
            </w:r>
          </w:p>
          <w:p w:rsidR="003C5EF0" w:rsidRPr="00485D8F" w:rsidRDefault="003C5EF0" w:rsidP="003C5EF0">
            <w:pPr>
              <w:rPr>
                <w:rFonts w:ascii="Times New Roman" w:eastAsia="標楷體" w:hAnsi="Times New Roman" w:cs="Times New Roman"/>
                <w:b/>
                <w:color w:val="000000" w:themeColor="text1"/>
                <w:szCs w:val="24"/>
              </w:rPr>
            </w:pPr>
            <w:r w:rsidRPr="00485D8F">
              <w:rPr>
                <w:rFonts w:ascii="Times New Roman" w:eastAsia="標楷體" w:hAnsi="Times New Roman" w:cs="Times New Roman"/>
                <w:b/>
                <w:color w:val="000000" w:themeColor="text1"/>
                <w:sz w:val="18"/>
                <w:szCs w:val="20"/>
              </w:rPr>
              <w:t>□</w:t>
            </w:r>
            <w:r w:rsidRPr="00485D8F">
              <w:rPr>
                <w:rFonts w:ascii="Times New Roman" w:eastAsia="標楷體" w:hAnsi="Times New Roman" w:cs="Times New Roman"/>
                <w:b/>
                <w:color w:val="000000" w:themeColor="text1"/>
                <w:sz w:val="18"/>
                <w:szCs w:val="20"/>
              </w:rPr>
              <w:t>異常說明：</w:t>
            </w:r>
          </w:p>
        </w:tc>
        <w:tc>
          <w:tcPr>
            <w:tcW w:w="2278" w:type="dxa"/>
            <w:tcBorders>
              <w:top w:val="single" w:sz="12" w:space="0" w:color="auto"/>
              <w:left w:val="single" w:sz="4" w:space="0" w:color="auto"/>
              <w:bottom w:val="single" w:sz="12" w:space="0" w:color="auto"/>
              <w:right w:val="single" w:sz="12" w:space="0" w:color="auto"/>
              <w:tr2bl w:val="nil"/>
            </w:tcBorders>
            <w:shd w:val="clear" w:color="auto" w:fill="auto"/>
            <w:vAlign w:val="center"/>
          </w:tcPr>
          <w:p w:rsidR="003C5EF0" w:rsidRPr="00485D8F" w:rsidRDefault="003C5EF0" w:rsidP="003C5EF0">
            <w:pPr>
              <w:rPr>
                <w:rFonts w:ascii="Times New Roman" w:eastAsia="標楷體" w:hAnsi="Times New Roman" w:cs="Times New Roman"/>
                <w:b/>
                <w:color w:val="000000" w:themeColor="text1"/>
                <w:sz w:val="18"/>
                <w:szCs w:val="20"/>
              </w:rPr>
            </w:pPr>
            <w:r w:rsidRPr="00485D8F">
              <w:rPr>
                <w:rFonts w:ascii="Times New Roman" w:eastAsia="標楷體" w:hAnsi="Times New Roman" w:cs="Times New Roman"/>
                <w:b/>
                <w:color w:val="000000" w:themeColor="text1"/>
                <w:sz w:val="18"/>
                <w:szCs w:val="20"/>
              </w:rPr>
              <w:t>□</w:t>
            </w:r>
            <w:r w:rsidRPr="00485D8F">
              <w:rPr>
                <w:rFonts w:ascii="Times New Roman" w:eastAsia="標楷體" w:hAnsi="Times New Roman" w:cs="Times New Roman"/>
                <w:b/>
                <w:color w:val="000000" w:themeColor="text1"/>
                <w:sz w:val="18"/>
                <w:szCs w:val="20"/>
              </w:rPr>
              <w:t>正常</w:t>
            </w:r>
          </w:p>
          <w:p w:rsidR="003C5EF0" w:rsidRPr="00485D8F" w:rsidRDefault="003C5EF0" w:rsidP="003C5EF0">
            <w:pPr>
              <w:rPr>
                <w:rFonts w:ascii="Times New Roman" w:eastAsia="標楷體" w:hAnsi="Times New Roman" w:cs="Times New Roman"/>
                <w:b/>
                <w:color w:val="000000" w:themeColor="text1"/>
                <w:szCs w:val="24"/>
              </w:rPr>
            </w:pPr>
            <w:r w:rsidRPr="00485D8F">
              <w:rPr>
                <w:rFonts w:ascii="Times New Roman" w:eastAsia="標楷體" w:hAnsi="Times New Roman" w:cs="Times New Roman"/>
                <w:b/>
                <w:color w:val="000000" w:themeColor="text1"/>
                <w:sz w:val="18"/>
                <w:szCs w:val="20"/>
              </w:rPr>
              <w:t>□</w:t>
            </w:r>
            <w:r w:rsidRPr="00485D8F">
              <w:rPr>
                <w:rFonts w:ascii="Times New Roman" w:eastAsia="標楷體" w:hAnsi="Times New Roman" w:cs="Times New Roman"/>
                <w:b/>
                <w:color w:val="000000" w:themeColor="text1"/>
                <w:sz w:val="18"/>
                <w:szCs w:val="20"/>
              </w:rPr>
              <w:t>異常說明：</w:t>
            </w:r>
          </w:p>
        </w:tc>
      </w:tr>
      <w:tr w:rsidR="003C5EF0" w:rsidRPr="004573EE" w:rsidTr="002120CA">
        <w:trPr>
          <w:trHeight w:val="696"/>
        </w:trPr>
        <w:tc>
          <w:tcPr>
            <w:tcW w:w="4395"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3C5EF0" w:rsidRPr="00485D8F" w:rsidRDefault="003C5EF0" w:rsidP="003C5EF0">
            <w:pPr>
              <w:snapToGrid w:val="0"/>
              <w:rPr>
                <w:rFonts w:ascii="Times New Roman" w:eastAsia="標楷體" w:hAnsi="Times New Roman" w:cs="Times New Roman"/>
                <w:color w:val="000000" w:themeColor="text1"/>
                <w:szCs w:val="24"/>
              </w:rPr>
            </w:pPr>
            <w:r w:rsidRPr="00485D8F">
              <w:rPr>
                <w:rFonts w:ascii="Times New Roman" w:eastAsia="標楷體" w:hAnsi="Times New Roman" w:cs="Times New Roman"/>
                <w:b/>
                <w:color w:val="000000" w:themeColor="text1"/>
                <w:szCs w:val="24"/>
              </w:rPr>
              <w:t xml:space="preserve">1-3 </w:t>
            </w:r>
            <w:r w:rsidR="00B90FAD" w:rsidRPr="00485D8F">
              <w:rPr>
                <w:rFonts w:ascii="Times New Roman" w:eastAsia="標楷體" w:hAnsi="Times New Roman" w:cs="Times New Roman"/>
                <w:b/>
                <w:color w:val="000000" w:themeColor="text1"/>
                <w:szCs w:val="24"/>
              </w:rPr>
              <w:t>4G</w:t>
            </w:r>
            <w:r w:rsidR="00B90FAD" w:rsidRPr="00485D8F">
              <w:rPr>
                <w:rFonts w:ascii="Times New Roman" w:eastAsia="標楷體" w:hAnsi="Times New Roman" w:cs="Times New Roman"/>
                <w:b/>
                <w:color w:val="000000" w:themeColor="text1"/>
                <w:szCs w:val="24"/>
              </w:rPr>
              <w:t>網路</w:t>
            </w:r>
            <w:r w:rsidRPr="00485D8F">
              <w:rPr>
                <w:rFonts w:ascii="Times New Roman" w:eastAsia="標楷體" w:hAnsi="Times New Roman" w:cs="Times New Roman"/>
                <w:b/>
                <w:color w:val="000000" w:themeColor="text1"/>
                <w:szCs w:val="24"/>
              </w:rPr>
              <w:t>(SIM</w:t>
            </w:r>
            <w:r w:rsidRPr="00485D8F">
              <w:rPr>
                <w:rFonts w:ascii="Times New Roman" w:eastAsia="標楷體" w:hAnsi="Times New Roman" w:cs="Times New Roman"/>
                <w:b/>
                <w:color w:val="000000" w:themeColor="text1"/>
                <w:szCs w:val="24"/>
              </w:rPr>
              <w:t>卡</w:t>
            </w:r>
            <w:r w:rsidRPr="00485D8F">
              <w:rPr>
                <w:rFonts w:ascii="Times New Roman" w:eastAsia="標楷體" w:hAnsi="Times New Roman" w:cs="Times New Roman"/>
                <w:b/>
                <w:color w:val="000000" w:themeColor="text1"/>
                <w:szCs w:val="24"/>
              </w:rPr>
              <w:t>)</w:t>
            </w:r>
            <w:r w:rsidRPr="00485D8F">
              <w:rPr>
                <w:rFonts w:ascii="Times New Roman" w:eastAsia="標楷體" w:hAnsi="Times New Roman" w:cs="Times New Roman"/>
                <w:color w:val="000000" w:themeColor="text1"/>
                <w:szCs w:val="24"/>
              </w:rPr>
              <w:t>(</w:t>
            </w:r>
            <w:r w:rsidRPr="00485D8F">
              <w:rPr>
                <w:rFonts w:ascii="Times New Roman" w:eastAsia="標楷體" w:hAnsi="Times New Roman" w:cs="Times New Roman"/>
                <w:color w:val="000000" w:themeColor="text1"/>
                <w:szCs w:val="24"/>
              </w:rPr>
              <w:t xml:space="preserve">數量　</w:t>
            </w:r>
            <w:r w:rsidRPr="00485D8F">
              <w:rPr>
                <w:rFonts w:ascii="Times New Roman" w:eastAsia="標楷體" w:hAnsi="Times New Roman" w:cs="Times New Roman"/>
                <w:color w:val="000000" w:themeColor="text1"/>
                <w:szCs w:val="24"/>
              </w:rPr>
              <w:t xml:space="preserve">    </w:t>
            </w:r>
            <w:r w:rsidRPr="00485D8F">
              <w:rPr>
                <w:rFonts w:ascii="Times New Roman" w:eastAsia="標楷體" w:hAnsi="Times New Roman" w:cs="Times New Roman"/>
                <w:color w:val="000000" w:themeColor="text1"/>
                <w:szCs w:val="24"/>
              </w:rPr>
              <w:t>張</w:t>
            </w:r>
            <w:r w:rsidRPr="00485D8F">
              <w:rPr>
                <w:rFonts w:ascii="Times New Roman" w:eastAsia="標楷體" w:hAnsi="Times New Roman" w:cs="Times New Roman"/>
                <w:color w:val="000000" w:themeColor="text1"/>
                <w:szCs w:val="24"/>
              </w:rPr>
              <w:t>)</w:t>
            </w:r>
          </w:p>
        </w:tc>
        <w:tc>
          <w:tcPr>
            <w:tcW w:w="2551" w:type="dxa"/>
            <w:tcBorders>
              <w:top w:val="single" w:sz="12" w:space="0" w:color="auto"/>
              <w:left w:val="single" w:sz="4" w:space="0" w:color="auto"/>
              <w:bottom w:val="single" w:sz="12" w:space="0" w:color="auto"/>
              <w:right w:val="single" w:sz="4" w:space="0" w:color="auto"/>
            </w:tcBorders>
            <w:shd w:val="clear" w:color="auto" w:fill="auto"/>
            <w:vAlign w:val="center"/>
          </w:tcPr>
          <w:p w:rsidR="003C5EF0" w:rsidRPr="00485D8F" w:rsidRDefault="003C5EF0" w:rsidP="003C5EF0">
            <w:pPr>
              <w:rPr>
                <w:rFonts w:ascii="Times New Roman" w:eastAsia="標楷體" w:hAnsi="Times New Roman" w:cs="Times New Roman"/>
                <w:color w:val="000000" w:themeColor="text1"/>
                <w:sz w:val="18"/>
                <w:szCs w:val="20"/>
              </w:rPr>
            </w:pPr>
          </w:p>
        </w:tc>
        <w:tc>
          <w:tcPr>
            <w:tcW w:w="2278" w:type="dxa"/>
            <w:tcBorders>
              <w:top w:val="single" w:sz="12" w:space="0" w:color="auto"/>
              <w:left w:val="single" w:sz="4" w:space="0" w:color="auto"/>
              <w:bottom w:val="single" w:sz="12" w:space="0" w:color="auto"/>
              <w:right w:val="single" w:sz="12" w:space="0" w:color="auto"/>
              <w:tr2bl w:val="single" w:sz="4" w:space="0" w:color="auto"/>
            </w:tcBorders>
            <w:shd w:val="clear" w:color="auto" w:fill="auto"/>
            <w:vAlign w:val="center"/>
          </w:tcPr>
          <w:p w:rsidR="003C5EF0" w:rsidRPr="00485D8F" w:rsidRDefault="003C5EF0" w:rsidP="003C5EF0">
            <w:pPr>
              <w:jc w:val="center"/>
              <w:rPr>
                <w:rFonts w:ascii="Times New Roman" w:eastAsia="標楷體" w:hAnsi="Times New Roman" w:cs="Times New Roman"/>
                <w:b/>
                <w:color w:val="000000" w:themeColor="text1"/>
                <w:szCs w:val="24"/>
              </w:rPr>
            </w:pPr>
          </w:p>
        </w:tc>
      </w:tr>
      <w:tr w:rsidR="003C5EF0" w:rsidRPr="004573EE" w:rsidTr="002120CA">
        <w:tc>
          <w:tcPr>
            <w:tcW w:w="4395" w:type="dxa"/>
            <w:gridSpan w:val="2"/>
            <w:tcBorders>
              <w:top w:val="single" w:sz="12" w:space="0" w:color="auto"/>
              <w:left w:val="single" w:sz="12" w:space="0" w:color="auto"/>
              <w:bottom w:val="single" w:sz="6" w:space="0" w:color="auto"/>
              <w:right w:val="single" w:sz="12" w:space="0" w:color="000000"/>
            </w:tcBorders>
            <w:shd w:val="clear" w:color="auto" w:fill="E5DFEC" w:themeFill="accent4" w:themeFillTint="33"/>
          </w:tcPr>
          <w:p w:rsidR="003C5EF0" w:rsidRPr="00485D8F" w:rsidRDefault="003C5EF0" w:rsidP="003C5EF0">
            <w:pPr>
              <w:snapToGrid w:val="0"/>
              <w:jc w:val="center"/>
              <w:rPr>
                <w:rFonts w:ascii="Times New Roman" w:eastAsia="標楷體" w:hAnsi="Times New Roman" w:cs="Times New Roman"/>
                <w:color w:val="000000" w:themeColor="text1"/>
                <w:szCs w:val="24"/>
              </w:rPr>
            </w:pPr>
            <w:r w:rsidRPr="00485D8F">
              <w:rPr>
                <w:rFonts w:ascii="Times New Roman" w:eastAsia="標楷體" w:hAnsi="Times New Roman" w:cs="Times New Roman"/>
                <w:b/>
                <w:color w:val="000000" w:themeColor="text1"/>
                <w:szCs w:val="24"/>
              </w:rPr>
              <w:t>借出</w:t>
            </w:r>
          </w:p>
        </w:tc>
        <w:tc>
          <w:tcPr>
            <w:tcW w:w="4829" w:type="dxa"/>
            <w:gridSpan w:val="2"/>
            <w:tcBorders>
              <w:top w:val="single" w:sz="12" w:space="0" w:color="auto"/>
              <w:left w:val="single" w:sz="12" w:space="0" w:color="000000"/>
              <w:bottom w:val="single" w:sz="6" w:space="0" w:color="auto"/>
              <w:right w:val="single" w:sz="12" w:space="0" w:color="auto"/>
            </w:tcBorders>
            <w:shd w:val="clear" w:color="auto" w:fill="E5DFEC" w:themeFill="accent4" w:themeFillTint="33"/>
            <w:vAlign w:val="center"/>
          </w:tcPr>
          <w:p w:rsidR="003C5EF0" w:rsidRPr="00485D8F" w:rsidRDefault="003C5EF0" w:rsidP="003C5EF0">
            <w:pPr>
              <w:jc w:val="center"/>
              <w:rPr>
                <w:rFonts w:ascii="Times New Roman" w:eastAsia="標楷體" w:hAnsi="Times New Roman" w:cs="Times New Roman"/>
                <w:b/>
                <w:color w:val="000000" w:themeColor="text1"/>
                <w:szCs w:val="24"/>
              </w:rPr>
            </w:pPr>
            <w:r w:rsidRPr="00485D8F">
              <w:rPr>
                <w:rFonts w:ascii="Times New Roman" w:eastAsia="標楷體" w:hAnsi="Times New Roman" w:cs="Times New Roman"/>
                <w:b/>
                <w:color w:val="000000" w:themeColor="text1"/>
                <w:szCs w:val="24"/>
              </w:rPr>
              <w:t>歸還</w:t>
            </w:r>
          </w:p>
        </w:tc>
      </w:tr>
      <w:tr w:rsidR="003C5EF0" w:rsidRPr="004573EE" w:rsidTr="002120CA">
        <w:tc>
          <w:tcPr>
            <w:tcW w:w="1985" w:type="dxa"/>
            <w:tcBorders>
              <w:top w:val="single" w:sz="6" w:space="0" w:color="auto"/>
              <w:left w:val="single" w:sz="12" w:space="0" w:color="auto"/>
              <w:bottom w:val="single" w:sz="4" w:space="0" w:color="000000"/>
              <w:right w:val="single" w:sz="4" w:space="0" w:color="auto"/>
            </w:tcBorders>
            <w:shd w:val="clear" w:color="auto" w:fill="E5DFEC" w:themeFill="accent4" w:themeFillTint="33"/>
            <w:vAlign w:val="center"/>
          </w:tcPr>
          <w:p w:rsidR="003C5EF0" w:rsidRPr="004573EE" w:rsidRDefault="003C5EF0" w:rsidP="003C5EF0">
            <w:pPr>
              <w:jc w:val="center"/>
              <w:rPr>
                <w:rFonts w:ascii="Times New Roman" w:eastAsia="標楷體" w:hAnsi="Times New Roman" w:cs="Times New Roman"/>
                <w:b/>
                <w:szCs w:val="24"/>
              </w:rPr>
            </w:pPr>
            <w:r w:rsidRPr="004573EE">
              <w:rPr>
                <w:rFonts w:ascii="Times New Roman" w:eastAsia="標楷體" w:hAnsi="Times New Roman" w:cs="Times New Roman"/>
                <w:b/>
                <w:szCs w:val="24"/>
              </w:rPr>
              <w:t>借</w:t>
            </w:r>
            <w:r w:rsidRPr="004573EE">
              <w:rPr>
                <w:rFonts w:ascii="Times New Roman" w:eastAsia="標楷體" w:hAnsi="Times New Roman" w:cs="Times New Roman"/>
                <w:b/>
                <w:szCs w:val="24"/>
              </w:rPr>
              <w:t xml:space="preserve"> </w:t>
            </w:r>
            <w:r w:rsidRPr="004573EE">
              <w:rPr>
                <w:rFonts w:ascii="Times New Roman" w:eastAsia="標楷體" w:hAnsi="Times New Roman" w:cs="Times New Roman"/>
                <w:b/>
                <w:szCs w:val="24"/>
              </w:rPr>
              <w:t>出</w:t>
            </w:r>
            <w:r w:rsidRPr="004573EE">
              <w:rPr>
                <w:rFonts w:ascii="Times New Roman" w:eastAsia="標楷體" w:hAnsi="Times New Roman" w:cs="Times New Roman"/>
                <w:b/>
                <w:szCs w:val="24"/>
              </w:rPr>
              <w:t xml:space="preserve"> </w:t>
            </w:r>
            <w:r w:rsidRPr="004573EE">
              <w:rPr>
                <w:rFonts w:ascii="Times New Roman" w:eastAsia="標楷體" w:hAnsi="Times New Roman" w:cs="Times New Roman"/>
                <w:b/>
                <w:szCs w:val="24"/>
              </w:rPr>
              <w:t>日</w:t>
            </w:r>
            <w:r w:rsidRPr="004573EE">
              <w:rPr>
                <w:rFonts w:ascii="Times New Roman" w:eastAsia="標楷體" w:hAnsi="Times New Roman" w:cs="Times New Roman"/>
                <w:b/>
                <w:szCs w:val="24"/>
              </w:rPr>
              <w:t xml:space="preserve"> </w:t>
            </w:r>
            <w:r w:rsidRPr="004573EE">
              <w:rPr>
                <w:rFonts w:ascii="Times New Roman" w:eastAsia="標楷體" w:hAnsi="Times New Roman" w:cs="Times New Roman"/>
                <w:b/>
                <w:szCs w:val="24"/>
              </w:rPr>
              <w:t>期</w:t>
            </w:r>
          </w:p>
        </w:tc>
        <w:tc>
          <w:tcPr>
            <w:tcW w:w="2410" w:type="dxa"/>
            <w:tcBorders>
              <w:top w:val="single" w:sz="6" w:space="0" w:color="auto"/>
              <w:left w:val="single" w:sz="4" w:space="0" w:color="auto"/>
              <w:bottom w:val="single" w:sz="4" w:space="0" w:color="000000"/>
              <w:right w:val="single" w:sz="12" w:space="0" w:color="000000"/>
            </w:tcBorders>
            <w:shd w:val="clear" w:color="auto" w:fill="E5DFEC" w:themeFill="accent4" w:themeFillTint="33"/>
            <w:vAlign w:val="center"/>
          </w:tcPr>
          <w:p w:rsidR="003C5EF0" w:rsidRPr="00485D8F" w:rsidRDefault="003C5EF0" w:rsidP="003C5EF0">
            <w:pPr>
              <w:snapToGrid w:val="0"/>
              <w:jc w:val="both"/>
              <w:rPr>
                <w:rFonts w:ascii="Times New Roman" w:eastAsia="標楷體" w:hAnsi="Times New Roman" w:cs="Times New Roman"/>
                <w:color w:val="000000" w:themeColor="text1"/>
                <w:szCs w:val="24"/>
              </w:rPr>
            </w:pPr>
          </w:p>
          <w:p w:rsidR="003C5EF0" w:rsidRPr="00485D8F" w:rsidRDefault="003C5EF0" w:rsidP="003C5EF0">
            <w:pPr>
              <w:snapToGrid w:val="0"/>
              <w:jc w:val="both"/>
              <w:rPr>
                <w:rFonts w:ascii="Times New Roman" w:eastAsia="標楷體" w:hAnsi="Times New Roman" w:cs="Times New Roman"/>
                <w:color w:val="000000" w:themeColor="text1"/>
                <w:szCs w:val="24"/>
              </w:rPr>
            </w:pPr>
          </w:p>
        </w:tc>
        <w:tc>
          <w:tcPr>
            <w:tcW w:w="2551" w:type="dxa"/>
            <w:tcBorders>
              <w:top w:val="single" w:sz="6" w:space="0" w:color="auto"/>
              <w:left w:val="single" w:sz="12" w:space="0" w:color="000000"/>
              <w:bottom w:val="single" w:sz="4" w:space="0" w:color="000000"/>
              <w:right w:val="single" w:sz="4" w:space="0" w:color="000000"/>
            </w:tcBorders>
            <w:shd w:val="clear" w:color="auto" w:fill="E5DFEC" w:themeFill="accent4" w:themeFillTint="33"/>
            <w:vAlign w:val="center"/>
          </w:tcPr>
          <w:p w:rsidR="003C5EF0" w:rsidRPr="00485D8F" w:rsidRDefault="003C5EF0" w:rsidP="003C5EF0">
            <w:pPr>
              <w:jc w:val="center"/>
              <w:rPr>
                <w:rFonts w:ascii="Times New Roman" w:eastAsia="標楷體" w:hAnsi="Times New Roman" w:cs="Times New Roman"/>
                <w:b/>
                <w:color w:val="000000" w:themeColor="text1"/>
                <w:szCs w:val="24"/>
              </w:rPr>
            </w:pPr>
            <w:r w:rsidRPr="00485D8F">
              <w:rPr>
                <w:rFonts w:ascii="Times New Roman" w:eastAsia="標楷體" w:hAnsi="Times New Roman" w:cs="Times New Roman"/>
                <w:b/>
                <w:color w:val="000000" w:themeColor="text1"/>
                <w:szCs w:val="24"/>
              </w:rPr>
              <w:t>歸</w:t>
            </w:r>
            <w:r w:rsidRPr="00485D8F">
              <w:rPr>
                <w:rFonts w:ascii="Times New Roman" w:eastAsia="標楷體" w:hAnsi="Times New Roman" w:cs="Times New Roman"/>
                <w:b/>
                <w:color w:val="000000" w:themeColor="text1"/>
                <w:szCs w:val="24"/>
              </w:rPr>
              <w:t xml:space="preserve"> </w:t>
            </w:r>
            <w:r w:rsidRPr="00485D8F">
              <w:rPr>
                <w:rFonts w:ascii="Times New Roman" w:eastAsia="標楷體" w:hAnsi="Times New Roman" w:cs="Times New Roman"/>
                <w:b/>
                <w:color w:val="000000" w:themeColor="text1"/>
                <w:szCs w:val="24"/>
              </w:rPr>
              <w:t>還</w:t>
            </w:r>
            <w:r w:rsidRPr="00485D8F">
              <w:rPr>
                <w:rFonts w:ascii="Times New Roman" w:eastAsia="標楷體" w:hAnsi="Times New Roman" w:cs="Times New Roman"/>
                <w:b/>
                <w:color w:val="000000" w:themeColor="text1"/>
                <w:szCs w:val="24"/>
              </w:rPr>
              <w:t xml:space="preserve"> </w:t>
            </w:r>
            <w:r w:rsidRPr="00485D8F">
              <w:rPr>
                <w:rFonts w:ascii="Times New Roman" w:eastAsia="標楷體" w:hAnsi="Times New Roman" w:cs="Times New Roman"/>
                <w:b/>
                <w:color w:val="000000" w:themeColor="text1"/>
                <w:szCs w:val="24"/>
              </w:rPr>
              <w:t>日</w:t>
            </w:r>
            <w:r w:rsidRPr="00485D8F">
              <w:rPr>
                <w:rFonts w:ascii="Times New Roman" w:eastAsia="標楷體" w:hAnsi="Times New Roman" w:cs="Times New Roman"/>
                <w:b/>
                <w:color w:val="000000" w:themeColor="text1"/>
                <w:szCs w:val="24"/>
              </w:rPr>
              <w:t xml:space="preserve"> </w:t>
            </w:r>
            <w:r w:rsidRPr="00485D8F">
              <w:rPr>
                <w:rFonts w:ascii="Times New Roman" w:eastAsia="標楷體" w:hAnsi="Times New Roman" w:cs="Times New Roman"/>
                <w:b/>
                <w:color w:val="000000" w:themeColor="text1"/>
                <w:szCs w:val="24"/>
              </w:rPr>
              <w:t>期</w:t>
            </w:r>
          </w:p>
        </w:tc>
        <w:tc>
          <w:tcPr>
            <w:tcW w:w="2278" w:type="dxa"/>
            <w:tcBorders>
              <w:top w:val="single" w:sz="6" w:space="0" w:color="auto"/>
              <w:left w:val="single" w:sz="4" w:space="0" w:color="000000"/>
              <w:bottom w:val="single" w:sz="4" w:space="0" w:color="000000"/>
              <w:right w:val="single" w:sz="12" w:space="0" w:color="auto"/>
            </w:tcBorders>
            <w:shd w:val="clear" w:color="auto" w:fill="E5DFEC" w:themeFill="accent4" w:themeFillTint="33"/>
            <w:vAlign w:val="center"/>
          </w:tcPr>
          <w:p w:rsidR="003C5EF0" w:rsidRPr="00485D8F" w:rsidRDefault="003C5EF0" w:rsidP="003C5EF0">
            <w:pPr>
              <w:rPr>
                <w:rFonts w:ascii="Times New Roman" w:eastAsia="標楷體" w:hAnsi="Times New Roman" w:cs="Times New Roman"/>
                <w:b/>
                <w:color w:val="000000" w:themeColor="text1"/>
                <w:szCs w:val="24"/>
              </w:rPr>
            </w:pPr>
          </w:p>
          <w:p w:rsidR="003C5EF0" w:rsidRPr="00485D8F" w:rsidRDefault="003C5EF0" w:rsidP="003C5EF0">
            <w:pPr>
              <w:rPr>
                <w:rFonts w:ascii="Times New Roman" w:eastAsia="標楷體" w:hAnsi="Times New Roman" w:cs="Times New Roman"/>
                <w:b/>
                <w:color w:val="000000" w:themeColor="text1"/>
                <w:szCs w:val="24"/>
              </w:rPr>
            </w:pPr>
          </w:p>
        </w:tc>
      </w:tr>
      <w:tr w:rsidR="003C5EF0" w:rsidRPr="004573EE" w:rsidTr="002120CA">
        <w:tc>
          <w:tcPr>
            <w:tcW w:w="1985" w:type="dxa"/>
            <w:tcBorders>
              <w:top w:val="single" w:sz="4" w:space="0" w:color="000000"/>
              <w:left w:val="single" w:sz="12" w:space="0" w:color="auto"/>
              <w:bottom w:val="single" w:sz="4" w:space="0" w:color="auto"/>
            </w:tcBorders>
            <w:shd w:val="clear" w:color="auto" w:fill="E5DFEC" w:themeFill="accent4" w:themeFillTint="33"/>
            <w:vAlign w:val="center"/>
          </w:tcPr>
          <w:p w:rsidR="003C5EF0" w:rsidRPr="004573EE" w:rsidRDefault="003C5EF0" w:rsidP="003C5EF0">
            <w:pPr>
              <w:jc w:val="center"/>
              <w:rPr>
                <w:rFonts w:ascii="Times New Roman" w:eastAsia="標楷體" w:hAnsi="Times New Roman" w:cs="Times New Roman"/>
                <w:b/>
                <w:szCs w:val="24"/>
              </w:rPr>
            </w:pPr>
            <w:r w:rsidRPr="004573EE">
              <w:rPr>
                <w:rFonts w:ascii="Times New Roman" w:eastAsia="標楷體" w:hAnsi="Times New Roman" w:cs="Times New Roman"/>
                <w:b/>
                <w:szCs w:val="24"/>
              </w:rPr>
              <w:t>借用學校簽章</w:t>
            </w:r>
          </w:p>
        </w:tc>
        <w:tc>
          <w:tcPr>
            <w:tcW w:w="2410" w:type="dxa"/>
            <w:tcBorders>
              <w:top w:val="single" w:sz="4" w:space="0" w:color="000000"/>
              <w:bottom w:val="single" w:sz="4" w:space="0" w:color="auto"/>
              <w:right w:val="single" w:sz="12" w:space="0" w:color="000000"/>
            </w:tcBorders>
            <w:shd w:val="clear" w:color="auto" w:fill="E5DFEC" w:themeFill="accent4" w:themeFillTint="33"/>
            <w:vAlign w:val="center"/>
          </w:tcPr>
          <w:p w:rsidR="003C5EF0" w:rsidRPr="004573EE" w:rsidRDefault="003C5EF0" w:rsidP="003C5EF0">
            <w:pPr>
              <w:snapToGrid w:val="0"/>
              <w:jc w:val="both"/>
              <w:rPr>
                <w:rFonts w:ascii="Times New Roman" w:eastAsia="標楷體" w:hAnsi="Times New Roman" w:cs="Times New Roman"/>
                <w:szCs w:val="24"/>
              </w:rPr>
            </w:pPr>
          </w:p>
          <w:p w:rsidR="003C5EF0" w:rsidRPr="004573EE" w:rsidRDefault="003C5EF0" w:rsidP="003C5EF0">
            <w:pPr>
              <w:snapToGrid w:val="0"/>
              <w:jc w:val="both"/>
              <w:rPr>
                <w:rFonts w:ascii="Times New Roman" w:eastAsia="標楷體" w:hAnsi="Times New Roman" w:cs="Times New Roman"/>
                <w:szCs w:val="24"/>
              </w:rPr>
            </w:pPr>
          </w:p>
          <w:p w:rsidR="003C5EF0" w:rsidRPr="004573EE" w:rsidRDefault="003C5EF0" w:rsidP="003C5EF0">
            <w:pPr>
              <w:snapToGrid w:val="0"/>
              <w:jc w:val="both"/>
              <w:rPr>
                <w:rFonts w:ascii="Times New Roman" w:eastAsia="標楷體" w:hAnsi="Times New Roman" w:cs="Times New Roman"/>
                <w:szCs w:val="24"/>
              </w:rPr>
            </w:pPr>
          </w:p>
        </w:tc>
        <w:tc>
          <w:tcPr>
            <w:tcW w:w="2551" w:type="dxa"/>
            <w:tcBorders>
              <w:top w:val="single" w:sz="4" w:space="0" w:color="000000"/>
              <w:left w:val="single" w:sz="12" w:space="0" w:color="000000"/>
              <w:bottom w:val="single" w:sz="4" w:space="0" w:color="auto"/>
            </w:tcBorders>
            <w:shd w:val="clear" w:color="auto" w:fill="E5DFEC" w:themeFill="accent4" w:themeFillTint="33"/>
            <w:vAlign w:val="center"/>
          </w:tcPr>
          <w:p w:rsidR="003C5EF0" w:rsidRPr="004573EE" w:rsidRDefault="003C5EF0" w:rsidP="003C5EF0">
            <w:pPr>
              <w:jc w:val="center"/>
              <w:rPr>
                <w:rFonts w:ascii="Times New Roman" w:eastAsia="標楷體" w:hAnsi="Times New Roman" w:cs="Times New Roman"/>
                <w:b/>
                <w:szCs w:val="24"/>
              </w:rPr>
            </w:pPr>
            <w:r w:rsidRPr="004573EE">
              <w:rPr>
                <w:rFonts w:ascii="Times New Roman" w:eastAsia="標楷體" w:hAnsi="Times New Roman" w:cs="Times New Roman"/>
                <w:b/>
                <w:szCs w:val="24"/>
              </w:rPr>
              <w:t>借用學校簽章</w:t>
            </w:r>
          </w:p>
        </w:tc>
        <w:tc>
          <w:tcPr>
            <w:tcW w:w="2278" w:type="dxa"/>
            <w:tcBorders>
              <w:top w:val="single" w:sz="4" w:space="0" w:color="000000"/>
              <w:bottom w:val="single" w:sz="4" w:space="0" w:color="auto"/>
              <w:right w:val="single" w:sz="12" w:space="0" w:color="auto"/>
            </w:tcBorders>
            <w:shd w:val="clear" w:color="auto" w:fill="E5DFEC" w:themeFill="accent4" w:themeFillTint="33"/>
            <w:vAlign w:val="center"/>
          </w:tcPr>
          <w:p w:rsidR="003C5EF0" w:rsidRPr="004573EE" w:rsidRDefault="003C5EF0" w:rsidP="003C5EF0">
            <w:pPr>
              <w:rPr>
                <w:rFonts w:ascii="Times New Roman" w:eastAsia="標楷體" w:hAnsi="Times New Roman" w:cs="Times New Roman"/>
                <w:b/>
                <w:szCs w:val="24"/>
              </w:rPr>
            </w:pPr>
          </w:p>
        </w:tc>
      </w:tr>
      <w:tr w:rsidR="003C5EF0" w:rsidRPr="004573EE" w:rsidTr="002120CA">
        <w:tc>
          <w:tcPr>
            <w:tcW w:w="1985" w:type="dxa"/>
            <w:tcBorders>
              <w:top w:val="single" w:sz="4" w:space="0" w:color="auto"/>
              <w:left w:val="single" w:sz="12" w:space="0" w:color="auto"/>
              <w:bottom w:val="single" w:sz="12" w:space="0" w:color="auto"/>
            </w:tcBorders>
            <w:shd w:val="clear" w:color="auto" w:fill="E5DFEC" w:themeFill="accent4" w:themeFillTint="33"/>
            <w:vAlign w:val="center"/>
          </w:tcPr>
          <w:p w:rsidR="003C5EF0" w:rsidRPr="004573EE" w:rsidRDefault="003C5EF0" w:rsidP="003C5EF0">
            <w:pPr>
              <w:jc w:val="center"/>
              <w:rPr>
                <w:rFonts w:ascii="Times New Roman" w:eastAsia="標楷體" w:hAnsi="Times New Roman" w:cs="Times New Roman"/>
                <w:b/>
                <w:szCs w:val="24"/>
              </w:rPr>
            </w:pPr>
            <w:r w:rsidRPr="004573EE">
              <w:rPr>
                <w:rFonts w:ascii="Times New Roman" w:eastAsia="標楷體" w:hAnsi="Times New Roman" w:cs="Times New Roman"/>
                <w:b/>
                <w:szCs w:val="24"/>
              </w:rPr>
              <w:t>借出單位簽章</w:t>
            </w:r>
          </w:p>
        </w:tc>
        <w:tc>
          <w:tcPr>
            <w:tcW w:w="2410" w:type="dxa"/>
            <w:tcBorders>
              <w:top w:val="single" w:sz="4" w:space="0" w:color="auto"/>
              <w:bottom w:val="single" w:sz="12" w:space="0" w:color="auto"/>
              <w:right w:val="single" w:sz="12" w:space="0" w:color="000000"/>
            </w:tcBorders>
            <w:shd w:val="clear" w:color="auto" w:fill="E5DFEC" w:themeFill="accent4" w:themeFillTint="33"/>
            <w:vAlign w:val="center"/>
          </w:tcPr>
          <w:p w:rsidR="003C5EF0" w:rsidRPr="004573EE" w:rsidRDefault="003C5EF0" w:rsidP="003C5EF0">
            <w:pPr>
              <w:snapToGrid w:val="0"/>
              <w:jc w:val="both"/>
              <w:rPr>
                <w:rFonts w:ascii="Times New Roman" w:eastAsia="標楷體" w:hAnsi="Times New Roman" w:cs="Times New Roman"/>
                <w:szCs w:val="24"/>
              </w:rPr>
            </w:pPr>
          </w:p>
          <w:p w:rsidR="003C5EF0" w:rsidRPr="004573EE" w:rsidRDefault="003C5EF0" w:rsidP="003C5EF0">
            <w:pPr>
              <w:snapToGrid w:val="0"/>
              <w:jc w:val="both"/>
              <w:rPr>
                <w:rFonts w:ascii="Times New Roman" w:eastAsia="標楷體" w:hAnsi="Times New Roman" w:cs="Times New Roman"/>
                <w:szCs w:val="24"/>
              </w:rPr>
            </w:pPr>
          </w:p>
          <w:p w:rsidR="003C5EF0" w:rsidRPr="004573EE" w:rsidRDefault="003C5EF0" w:rsidP="003C5EF0">
            <w:pPr>
              <w:snapToGrid w:val="0"/>
              <w:jc w:val="both"/>
              <w:rPr>
                <w:rFonts w:ascii="Times New Roman" w:eastAsia="標楷體" w:hAnsi="Times New Roman" w:cs="Times New Roman"/>
                <w:szCs w:val="24"/>
              </w:rPr>
            </w:pPr>
          </w:p>
        </w:tc>
        <w:tc>
          <w:tcPr>
            <w:tcW w:w="2551" w:type="dxa"/>
            <w:tcBorders>
              <w:top w:val="single" w:sz="4" w:space="0" w:color="auto"/>
              <w:left w:val="single" w:sz="12" w:space="0" w:color="000000"/>
              <w:bottom w:val="single" w:sz="12" w:space="0" w:color="auto"/>
            </w:tcBorders>
            <w:shd w:val="clear" w:color="auto" w:fill="E5DFEC" w:themeFill="accent4" w:themeFillTint="33"/>
            <w:vAlign w:val="center"/>
          </w:tcPr>
          <w:p w:rsidR="003C5EF0" w:rsidRPr="004573EE" w:rsidRDefault="003C5EF0" w:rsidP="003C5EF0">
            <w:pPr>
              <w:jc w:val="center"/>
              <w:rPr>
                <w:rFonts w:ascii="Times New Roman" w:eastAsia="標楷體" w:hAnsi="Times New Roman" w:cs="Times New Roman"/>
                <w:b/>
                <w:szCs w:val="24"/>
              </w:rPr>
            </w:pPr>
            <w:r w:rsidRPr="004573EE">
              <w:rPr>
                <w:rFonts w:ascii="Times New Roman" w:eastAsia="標楷體" w:hAnsi="Times New Roman" w:cs="Times New Roman"/>
                <w:b/>
                <w:szCs w:val="24"/>
              </w:rPr>
              <w:t>借出單位簽章</w:t>
            </w:r>
          </w:p>
        </w:tc>
        <w:tc>
          <w:tcPr>
            <w:tcW w:w="2278" w:type="dxa"/>
            <w:tcBorders>
              <w:top w:val="single" w:sz="4" w:space="0" w:color="auto"/>
              <w:bottom w:val="single" w:sz="12" w:space="0" w:color="auto"/>
              <w:right w:val="single" w:sz="12" w:space="0" w:color="auto"/>
            </w:tcBorders>
            <w:shd w:val="clear" w:color="auto" w:fill="E5DFEC" w:themeFill="accent4" w:themeFillTint="33"/>
            <w:vAlign w:val="center"/>
          </w:tcPr>
          <w:p w:rsidR="003C5EF0" w:rsidRPr="004573EE" w:rsidRDefault="003C5EF0" w:rsidP="003C5EF0">
            <w:pPr>
              <w:rPr>
                <w:rFonts w:ascii="Times New Roman" w:eastAsia="標楷體" w:hAnsi="Times New Roman" w:cs="Times New Roman"/>
                <w:b/>
                <w:szCs w:val="24"/>
              </w:rPr>
            </w:pPr>
          </w:p>
        </w:tc>
      </w:tr>
    </w:tbl>
    <w:p w:rsidR="003C5EF0" w:rsidRDefault="003C5EF0"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Pr="004573EE" w:rsidRDefault="002120CA" w:rsidP="002120CA">
      <w:pPr>
        <w:widowControl/>
        <w:rPr>
          <w:rFonts w:ascii="Times New Roman" w:eastAsia="標楷體" w:hAnsi="Times New Roman" w:cs="Times New Roman"/>
          <w:szCs w:val="28"/>
        </w:rPr>
      </w:pPr>
      <w:r w:rsidRPr="004573EE">
        <w:rPr>
          <w:rFonts w:ascii="Times New Roman" w:eastAsia="標楷體" w:hAnsi="Times New Roman" w:cs="Times New Roman"/>
          <w:noProof/>
          <w:szCs w:val="28"/>
        </w:rPr>
        <w:lastRenderedPageBreak/>
        <w:t>【附件</w:t>
      </w:r>
      <w:r w:rsidRPr="004573EE">
        <w:rPr>
          <w:rFonts w:ascii="Times New Roman" w:eastAsia="標楷體" w:hAnsi="Times New Roman" w:cs="Times New Roman"/>
          <w:noProof/>
          <w:szCs w:val="28"/>
        </w:rPr>
        <w:t>4</w:t>
      </w:r>
      <w:r w:rsidRPr="004573EE">
        <w:rPr>
          <w:rFonts w:ascii="Times New Roman" w:eastAsia="標楷體" w:hAnsi="Times New Roman" w:cs="Times New Roman"/>
          <w:noProof/>
          <w:szCs w:val="28"/>
        </w:rPr>
        <w:t>】</w:t>
      </w:r>
    </w:p>
    <w:p w:rsidR="002120CA" w:rsidRPr="007C4905" w:rsidRDefault="002120CA" w:rsidP="002120CA">
      <w:pPr>
        <w:widowControl/>
        <w:jc w:val="center"/>
        <w:textAlignment w:val="baseline"/>
        <w:rPr>
          <w:rFonts w:ascii="Times New Roman" w:eastAsia="標楷體" w:hAnsi="Times New Roman" w:cs="Times New Roman"/>
          <w:b/>
          <w:sz w:val="28"/>
          <w:szCs w:val="28"/>
        </w:rPr>
      </w:pPr>
      <w:r w:rsidRPr="007C4905">
        <w:rPr>
          <w:rFonts w:ascii="Times New Roman" w:eastAsia="標楷體" w:hAnsi="Times New Roman" w:cs="Times New Roman" w:hint="eastAsia"/>
          <w:b/>
          <w:sz w:val="28"/>
          <w:szCs w:val="28"/>
        </w:rPr>
        <w:t>屏東縣</w:t>
      </w:r>
      <w:r w:rsidRPr="007C4905">
        <w:rPr>
          <w:rFonts w:ascii="Times New Roman" w:eastAsia="標楷體" w:hAnsi="Times New Roman" w:cs="Times New Roman"/>
          <w:b/>
          <w:sz w:val="28"/>
          <w:szCs w:val="28"/>
        </w:rPr>
        <w:t>政府教育</w:t>
      </w:r>
      <w:r w:rsidRPr="007C4905">
        <w:rPr>
          <w:rFonts w:ascii="Times New Roman" w:eastAsia="標楷體" w:hAnsi="Times New Roman" w:cs="Times New Roman" w:hint="eastAsia"/>
          <w:b/>
          <w:sz w:val="28"/>
          <w:szCs w:val="28"/>
        </w:rPr>
        <w:t>處</w:t>
      </w:r>
      <w:r w:rsidRPr="007C4905">
        <w:rPr>
          <w:rFonts w:ascii="Times New Roman" w:eastAsia="標楷體" w:hAnsi="Times New Roman" w:cs="Times New Roman"/>
          <w:b/>
          <w:sz w:val="28"/>
          <w:szCs w:val="28"/>
        </w:rPr>
        <w:t>因應『嚴重特殊傳染性肺炎』</w:t>
      </w:r>
      <w:r w:rsidRPr="007C4905">
        <w:rPr>
          <w:rFonts w:ascii="Times New Roman" w:eastAsia="標楷體" w:hAnsi="Times New Roman" w:cs="Times New Roman"/>
          <w:b/>
          <w:sz w:val="28"/>
          <w:szCs w:val="28"/>
          <w:u w:val="single"/>
        </w:rPr>
        <w:t>線上學習</w:t>
      </w:r>
    </w:p>
    <w:p w:rsidR="002120CA" w:rsidRPr="007C4905" w:rsidRDefault="002120CA" w:rsidP="002120CA">
      <w:pPr>
        <w:widowControl/>
        <w:jc w:val="center"/>
        <w:textAlignment w:val="baseline"/>
        <w:rPr>
          <w:rFonts w:ascii="Times New Roman" w:eastAsia="標楷體" w:hAnsi="Times New Roman" w:cs="Times New Roman"/>
          <w:b/>
          <w:sz w:val="28"/>
          <w:szCs w:val="28"/>
        </w:rPr>
      </w:pPr>
      <w:r w:rsidRPr="007C4905">
        <w:rPr>
          <w:rFonts w:ascii="Times New Roman" w:eastAsia="標楷體" w:hAnsi="Times New Roman" w:cs="Times New Roman"/>
          <w:b/>
          <w:sz w:val="28"/>
          <w:szCs w:val="28"/>
        </w:rPr>
        <w:t>資訊設備借用歸還流程</w:t>
      </w: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r>
        <w:rPr>
          <w:rFonts w:ascii="Times New Roman" w:eastAsia="標楷體" w:hAnsi="Times New Roman" w:cs="Times New Roman"/>
          <w:noProof/>
          <w:sz w:val="28"/>
          <w:szCs w:val="32"/>
        </w:rPr>
        <w:drawing>
          <wp:anchor distT="0" distB="0" distL="114300" distR="114300" simplePos="0" relativeHeight="251664384" behindDoc="1" locked="0" layoutInCell="1" allowOverlap="1">
            <wp:simplePos x="0" y="0"/>
            <wp:positionH relativeFrom="column">
              <wp:posOffset>867833</wp:posOffset>
            </wp:positionH>
            <wp:positionV relativeFrom="paragraph">
              <wp:posOffset>1482</wp:posOffset>
            </wp:positionV>
            <wp:extent cx="4707255" cy="4386580"/>
            <wp:effectExtent l="0" t="0" r="0" b="0"/>
            <wp:wrapNone/>
            <wp:docPr id="3" name="圖片 3" descr="D:\Documents and Settings\USER\Desktop\奕德\防疫相關\資訊設備借用與校際間調度機制\借用流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USER\Desktop\奕德\防疫相關\資訊設備借用與校際間調度機制\借用流程.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2839" t="3615" r="12839" b="4096"/>
                    <a:stretch/>
                  </pic:blipFill>
                  <pic:spPr bwMode="auto">
                    <a:xfrm>
                      <a:off x="0" y="0"/>
                      <a:ext cx="4707255" cy="4386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2120CA" w:rsidRDefault="002120CA" w:rsidP="002120CA">
      <w:pPr>
        <w:widowControl/>
        <w:textAlignment w:val="baseline"/>
        <w:rPr>
          <w:rFonts w:ascii="Times New Roman" w:eastAsia="標楷體" w:hAnsi="Times New Roman" w:cs="Times New Roman"/>
          <w:szCs w:val="28"/>
          <w:bdr w:val="single" w:sz="4" w:space="0" w:color="auto"/>
          <w:shd w:val="pct15" w:color="auto" w:fill="FFFFFF"/>
        </w:rPr>
      </w:pPr>
      <w:r w:rsidRPr="004573EE">
        <w:rPr>
          <w:rFonts w:ascii="Times New Roman" w:eastAsia="標楷體" w:hAnsi="Times New Roman" w:cs="Times New Roman"/>
          <w:szCs w:val="28"/>
          <w:bdr w:val="single" w:sz="4" w:space="0" w:color="auto"/>
          <w:shd w:val="pct15" w:color="auto" w:fill="FFFFFF"/>
        </w:rPr>
        <w:t>借用流程</w:t>
      </w: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7C4905" w:rsidP="002120CA">
      <w:pPr>
        <w:widowControl/>
        <w:textAlignment w:val="baseline"/>
        <w:rPr>
          <w:rFonts w:ascii="Times New Roman" w:eastAsia="標楷體" w:hAnsi="Times New Roman" w:cs="Times New Roman"/>
          <w:szCs w:val="28"/>
          <w:bdr w:val="single" w:sz="4" w:space="0" w:color="auto"/>
          <w:shd w:val="pct15" w:color="auto" w:fill="FFFFFF"/>
        </w:rPr>
      </w:pPr>
      <w:r>
        <w:rPr>
          <w:rFonts w:ascii="Times New Roman" w:eastAsia="標楷體" w:hAnsi="Times New Roman" w:cs="Times New Roman"/>
          <w:noProof/>
          <w:sz w:val="28"/>
          <w:szCs w:val="32"/>
        </w:rPr>
        <w:drawing>
          <wp:anchor distT="0" distB="0" distL="114300" distR="114300" simplePos="0" relativeHeight="251665408" behindDoc="1" locked="0" layoutInCell="1" allowOverlap="1">
            <wp:simplePos x="0" y="0"/>
            <wp:positionH relativeFrom="margin">
              <wp:posOffset>1514475</wp:posOffset>
            </wp:positionH>
            <wp:positionV relativeFrom="paragraph">
              <wp:posOffset>70485</wp:posOffset>
            </wp:positionV>
            <wp:extent cx="4021455" cy="4090035"/>
            <wp:effectExtent l="0" t="0" r="0" b="0"/>
            <wp:wrapNone/>
            <wp:docPr id="5" name="圖片 5" descr="D:\Documents and Settings\USER\Desktop\奕德\防疫相關\資訊設備借用與校際間調度機制\歸還流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 and Settings\USER\Desktop\奕德\防疫相關\資訊設備借用與校際間調度機制\歸還流程.png"/>
                    <pic:cNvPicPr>
                      <a:picLocks noChangeAspect="1" noChangeArrowheads="1"/>
                    </pic:cNvPicPr>
                  </pic:nvPicPr>
                  <pic:blipFill rotWithShape="1">
                    <a:blip r:embed="rId9">
                      <a:extLst>
                        <a:ext uri="{28A0092B-C50C-407E-A947-70E740481C1C}">
                          <a14:useLocalDpi xmlns:a14="http://schemas.microsoft.com/office/drawing/2010/main" val="0"/>
                        </a:ext>
                      </a:extLst>
                    </a:blip>
                    <a:srcRect l="12658" r="13563"/>
                    <a:stretch/>
                  </pic:blipFill>
                  <pic:spPr bwMode="auto">
                    <a:xfrm>
                      <a:off x="0" y="0"/>
                      <a:ext cx="4021455" cy="4090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Pr="004573EE" w:rsidRDefault="001779AE" w:rsidP="001779AE">
      <w:pPr>
        <w:widowControl/>
        <w:spacing w:beforeLines="50" w:before="120" w:afterLines="50" w:after="120"/>
        <w:textAlignment w:val="baseline"/>
        <w:rPr>
          <w:rFonts w:ascii="Times New Roman" w:eastAsia="標楷體" w:hAnsi="Times New Roman" w:cs="Times New Roman"/>
          <w:sz w:val="28"/>
          <w:szCs w:val="32"/>
        </w:rPr>
      </w:pPr>
      <w:r w:rsidRPr="004573EE">
        <w:rPr>
          <w:rFonts w:ascii="Times New Roman" w:eastAsia="標楷體" w:hAnsi="Times New Roman" w:cs="Times New Roman"/>
          <w:szCs w:val="28"/>
          <w:bdr w:val="single" w:sz="4" w:space="0" w:color="auto"/>
          <w:shd w:val="pct15" w:color="auto" w:fill="FFFFFF"/>
        </w:rPr>
        <w:t>歸還流程</w:t>
      </w:r>
    </w:p>
    <w:p w:rsidR="001779AE" w:rsidRDefault="001779AE" w:rsidP="002120CA">
      <w:pPr>
        <w:widowControl/>
        <w:textAlignment w:val="baseline"/>
        <w:rPr>
          <w:rFonts w:ascii="Times New Roman" w:eastAsia="標楷體" w:hAnsi="Times New Roman" w:cs="Times New Roman"/>
          <w:szCs w:val="28"/>
        </w:rPr>
      </w:pPr>
    </w:p>
    <w:p w:rsidR="001779AE" w:rsidRDefault="001779AE" w:rsidP="002120CA">
      <w:pPr>
        <w:widowControl/>
        <w:textAlignment w:val="baseline"/>
        <w:rPr>
          <w:rFonts w:ascii="Times New Roman" w:eastAsia="標楷體" w:hAnsi="Times New Roman" w:cs="Times New Roman"/>
          <w:szCs w:val="28"/>
        </w:rPr>
      </w:pPr>
    </w:p>
    <w:p w:rsidR="001779AE" w:rsidRDefault="001779AE" w:rsidP="002120CA">
      <w:pPr>
        <w:widowControl/>
        <w:textAlignment w:val="baseline"/>
        <w:rPr>
          <w:rFonts w:ascii="Times New Roman" w:eastAsia="標楷體" w:hAnsi="Times New Roman" w:cs="Times New Roman"/>
          <w:szCs w:val="28"/>
        </w:rPr>
      </w:pPr>
      <w:bookmarkStart w:id="0" w:name="_GoBack"/>
      <w:bookmarkEnd w:id="0"/>
    </w:p>
    <w:p w:rsidR="001779AE" w:rsidRDefault="001779AE" w:rsidP="002120CA">
      <w:pPr>
        <w:widowControl/>
        <w:textAlignment w:val="baseline"/>
        <w:rPr>
          <w:rFonts w:ascii="Times New Roman" w:eastAsia="標楷體" w:hAnsi="Times New Roman" w:cs="Times New Roman"/>
          <w:szCs w:val="28"/>
        </w:rPr>
      </w:pPr>
    </w:p>
    <w:p w:rsidR="001779AE" w:rsidRDefault="001779AE" w:rsidP="002120CA">
      <w:pPr>
        <w:widowControl/>
        <w:textAlignment w:val="baseline"/>
        <w:rPr>
          <w:rFonts w:ascii="Times New Roman" w:eastAsia="標楷體" w:hAnsi="Times New Roman" w:cs="Times New Roman"/>
          <w:szCs w:val="28"/>
        </w:rPr>
      </w:pPr>
    </w:p>
    <w:p w:rsidR="001779AE" w:rsidRDefault="001779AE" w:rsidP="002120CA">
      <w:pPr>
        <w:widowControl/>
        <w:textAlignment w:val="baseline"/>
        <w:rPr>
          <w:rFonts w:ascii="Times New Roman" w:eastAsia="標楷體" w:hAnsi="Times New Roman" w:cs="Times New Roman"/>
          <w:szCs w:val="28"/>
        </w:rPr>
      </w:pPr>
    </w:p>
    <w:p w:rsidR="001779AE" w:rsidRDefault="001779AE" w:rsidP="002120CA">
      <w:pPr>
        <w:widowControl/>
        <w:textAlignment w:val="baseline"/>
        <w:rPr>
          <w:rFonts w:ascii="Times New Roman" w:eastAsia="標楷體" w:hAnsi="Times New Roman" w:cs="Times New Roman"/>
          <w:szCs w:val="28"/>
        </w:rPr>
      </w:pPr>
    </w:p>
    <w:p w:rsidR="001779AE" w:rsidRDefault="001779AE" w:rsidP="002120CA">
      <w:pPr>
        <w:widowControl/>
        <w:textAlignment w:val="baseline"/>
        <w:rPr>
          <w:rFonts w:ascii="Times New Roman" w:eastAsia="標楷體" w:hAnsi="Times New Roman" w:cs="Times New Roman"/>
          <w:szCs w:val="28"/>
        </w:rPr>
      </w:pPr>
    </w:p>
    <w:p w:rsidR="001779AE" w:rsidRDefault="001779AE" w:rsidP="002120CA">
      <w:pPr>
        <w:widowControl/>
        <w:textAlignment w:val="baseline"/>
        <w:rPr>
          <w:rFonts w:ascii="Times New Roman" w:eastAsia="標楷體" w:hAnsi="Times New Roman" w:cs="Times New Roman"/>
          <w:szCs w:val="28"/>
        </w:rPr>
      </w:pPr>
    </w:p>
    <w:p w:rsidR="001779AE" w:rsidRDefault="001779AE" w:rsidP="002120CA">
      <w:pPr>
        <w:widowControl/>
        <w:textAlignment w:val="baseline"/>
        <w:rPr>
          <w:rFonts w:ascii="Times New Roman" w:eastAsia="標楷體" w:hAnsi="Times New Roman" w:cs="Times New Roman"/>
          <w:szCs w:val="28"/>
        </w:rPr>
      </w:pPr>
    </w:p>
    <w:p w:rsidR="002120CA" w:rsidRPr="00D4211D" w:rsidRDefault="002120CA" w:rsidP="002120CA">
      <w:pPr>
        <w:widowControl/>
        <w:rPr>
          <w:rFonts w:ascii="Times New Roman" w:eastAsia="標楷體" w:hAnsi="Times New Roman" w:cs="Times New Roman"/>
          <w:szCs w:val="28"/>
          <w:bdr w:val="single" w:sz="4" w:space="0" w:color="auto"/>
        </w:rPr>
      </w:pPr>
      <w:r w:rsidRPr="00D4211D">
        <w:rPr>
          <w:rFonts w:ascii="Times New Roman" w:eastAsia="標楷體" w:hAnsi="Times New Roman" w:cs="Times New Roman"/>
          <w:szCs w:val="28"/>
          <w:bdr w:val="single" w:sz="4" w:space="0" w:color="auto"/>
        </w:rPr>
        <w:br w:type="page"/>
      </w:r>
    </w:p>
    <w:p w:rsidR="007C4905" w:rsidRPr="007C4905" w:rsidRDefault="001779AE" w:rsidP="007C4905">
      <w:pPr>
        <w:widowControl/>
        <w:rPr>
          <w:rFonts w:ascii="Times New Roman" w:eastAsia="標楷體" w:hAnsi="Times New Roman" w:cs="Times New Roman"/>
          <w:szCs w:val="28"/>
        </w:rPr>
      </w:pPr>
      <w:r w:rsidRPr="004573EE">
        <w:rPr>
          <w:rFonts w:ascii="Times New Roman" w:eastAsia="標楷體" w:hAnsi="Times New Roman" w:cs="Times New Roman"/>
          <w:noProof/>
          <w:szCs w:val="28"/>
        </w:rPr>
        <w:lastRenderedPageBreak/>
        <w:t>【附件</w:t>
      </w:r>
      <w:r>
        <w:rPr>
          <w:rFonts w:ascii="Times New Roman" w:eastAsia="標楷體" w:hAnsi="Times New Roman" w:cs="Times New Roman" w:hint="eastAsia"/>
          <w:noProof/>
          <w:szCs w:val="28"/>
        </w:rPr>
        <w:t>5</w:t>
      </w:r>
      <w:r w:rsidRPr="004573EE">
        <w:rPr>
          <w:rFonts w:ascii="Times New Roman" w:eastAsia="標楷體" w:hAnsi="Times New Roman" w:cs="Times New Roman"/>
          <w:noProof/>
          <w:szCs w:val="28"/>
        </w:rPr>
        <w:t>】</w:t>
      </w:r>
    </w:p>
    <w:p w:rsidR="007C4905" w:rsidRDefault="007C4905" w:rsidP="007C4905">
      <w:pPr>
        <w:pStyle w:val="a3"/>
        <w:ind w:left="284"/>
        <w:jc w:val="center"/>
        <w:rPr>
          <w:rFonts w:ascii="標楷體" w:eastAsia="標楷體" w:hAnsi="標楷體"/>
        </w:rPr>
      </w:pPr>
      <w:r>
        <w:rPr>
          <w:rFonts w:ascii="標楷體" w:eastAsia="標楷體" w:hAnsi="標楷體" w:hint="eastAsia"/>
        </w:rPr>
        <w:t>屏東縣ＯＯ國小/國中</w:t>
      </w:r>
      <w:r w:rsidRPr="002079BB">
        <w:rPr>
          <w:rFonts w:ascii="標楷體" w:eastAsia="標楷體" w:hAnsi="標楷體"/>
        </w:rPr>
        <w:t>居家遠距線上教學演練實施計畫</w:t>
      </w:r>
    </w:p>
    <w:p w:rsidR="007C4905" w:rsidRPr="002079BB" w:rsidRDefault="007C4905" w:rsidP="007C4905">
      <w:pPr>
        <w:pStyle w:val="a3"/>
        <w:ind w:left="284"/>
        <w:jc w:val="center"/>
        <w:rPr>
          <w:rFonts w:ascii="標楷體" w:eastAsia="標楷體" w:hAnsi="標楷體"/>
        </w:rPr>
      </w:pPr>
      <w:r w:rsidRPr="002079BB">
        <w:rPr>
          <w:rFonts w:ascii="標楷體" w:eastAsia="標楷體" w:hAnsi="標楷體"/>
        </w:rPr>
        <w:t>家長通知書</w:t>
      </w:r>
      <w:r w:rsidRPr="002079BB">
        <w:rPr>
          <w:rFonts w:ascii="標楷體" w:eastAsia="標楷體" w:hAnsi="標楷體"/>
          <w:w w:val="120"/>
        </w:rPr>
        <w:t>(</w:t>
      </w:r>
      <w:r w:rsidRPr="002079BB">
        <w:rPr>
          <w:rFonts w:ascii="標楷體" w:eastAsia="標楷體" w:hAnsi="標楷體"/>
        </w:rPr>
        <w:t>範例</w:t>
      </w:r>
      <w:r w:rsidRPr="002079BB">
        <w:rPr>
          <w:rFonts w:ascii="標楷體" w:eastAsia="標楷體" w:hAnsi="標楷體"/>
          <w:w w:val="120"/>
        </w:rPr>
        <w:t>)</w:t>
      </w:r>
    </w:p>
    <w:p w:rsidR="007C4905" w:rsidRPr="002079BB" w:rsidRDefault="007C4905" w:rsidP="007C4905">
      <w:pPr>
        <w:spacing w:before="37"/>
        <w:ind w:left="198"/>
        <w:rPr>
          <w:rFonts w:ascii="標楷體" w:eastAsia="標楷體" w:hAnsi="標楷體"/>
          <w:sz w:val="24"/>
        </w:rPr>
      </w:pPr>
      <w:r w:rsidRPr="002079BB">
        <w:rPr>
          <w:rFonts w:ascii="標楷體" w:eastAsia="標楷體" w:hAnsi="標楷體"/>
          <w:sz w:val="24"/>
        </w:rPr>
        <w:t>親愛的家長，您好</w:t>
      </w:r>
    </w:p>
    <w:p w:rsidR="007C4905" w:rsidRPr="002079BB" w:rsidRDefault="007C4905" w:rsidP="007C4905">
      <w:pPr>
        <w:spacing w:before="131" w:line="343" w:lineRule="auto"/>
        <w:ind w:left="198" w:right="198" w:firstLine="522"/>
        <w:rPr>
          <w:rFonts w:ascii="標楷體" w:eastAsia="標楷體" w:hAnsi="標楷體"/>
          <w:sz w:val="24"/>
        </w:rPr>
      </w:pPr>
      <w:r w:rsidRPr="002079BB">
        <w:rPr>
          <w:rFonts w:ascii="標楷體" w:eastAsia="標楷體" w:hAnsi="標楷體"/>
          <w:sz w:val="24"/>
        </w:rPr>
        <w:t>為因應學期中可能因嚴重特殊傳染性肺炎（COVID-19，以下簡稱新冠肺</w:t>
      </w:r>
      <w:r w:rsidRPr="002079BB">
        <w:rPr>
          <w:rFonts w:ascii="標楷體" w:eastAsia="標楷體" w:hAnsi="標楷體"/>
          <w:spacing w:val="-1"/>
          <w:sz w:val="24"/>
        </w:rPr>
        <w:t>炎）</w:t>
      </w:r>
      <w:r w:rsidRPr="002079BB">
        <w:rPr>
          <w:rFonts w:ascii="標楷體" w:eastAsia="標楷體" w:hAnsi="標楷體"/>
          <w:spacing w:val="-4"/>
          <w:sz w:val="24"/>
        </w:rPr>
        <w:t>疫情升溫發生臨時性停課，本校依「</w:t>
      </w:r>
      <w:r w:rsidRPr="00B21621">
        <w:rPr>
          <w:rFonts w:ascii="標楷體" w:eastAsia="標楷體" w:hAnsi="標楷體" w:hint="eastAsia"/>
          <w:spacing w:val="-4"/>
          <w:sz w:val="24"/>
        </w:rPr>
        <w:t>屏東縣所屬高級中等以下學校線上教學計畫</w:t>
      </w:r>
      <w:r w:rsidRPr="002079BB">
        <w:rPr>
          <w:rFonts w:ascii="標楷體" w:eastAsia="標楷體" w:hAnsi="標楷體"/>
          <w:spacing w:val="-1"/>
          <w:sz w:val="24"/>
        </w:rPr>
        <w:t>」規定，本學期將定期規劃居家遠距線上教學演練，以維護學生學習權益，請家長協助確認家中是否有可供學生使用的電腦</w:t>
      </w:r>
      <w:r w:rsidRPr="002079BB">
        <w:rPr>
          <w:rFonts w:ascii="標楷體" w:eastAsia="標楷體" w:hAnsi="標楷體"/>
          <w:sz w:val="24"/>
        </w:rPr>
        <w:t>(或平板電腦等行動載具)以及網路設備，並督促子女於學校規定時間上線學</w:t>
      </w:r>
      <w:r w:rsidRPr="002079BB">
        <w:rPr>
          <w:rFonts w:ascii="標楷體" w:eastAsia="標楷體" w:hAnsi="標楷體"/>
          <w:spacing w:val="-1"/>
          <w:sz w:val="24"/>
        </w:rPr>
        <w:t>習，遠距線上教學演練時間平均分布於星期一至星期五，線上教學演練日期及</w:t>
      </w:r>
      <w:r w:rsidRPr="002079BB">
        <w:rPr>
          <w:rFonts w:ascii="標楷體" w:eastAsia="標楷體" w:hAnsi="標楷體"/>
          <w:sz w:val="24"/>
        </w:rPr>
        <w:t>年級一覽表如下表，演練時間同步公告於本校網站(</w:t>
      </w:r>
      <w:r w:rsidRPr="00A65783">
        <w:rPr>
          <w:rFonts w:ascii="標楷體" w:eastAsia="標楷體" w:hAnsi="標楷體"/>
          <w:sz w:val="24"/>
          <w:shd w:val="pct15" w:color="auto" w:fill="FFFFFF"/>
        </w:rPr>
        <w:t>網址：</w:t>
      </w:r>
      <w:r w:rsidRPr="002079BB">
        <w:rPr>
          <w:rFonts w:ascii="標楷體" w:eastAsia="標楷體" w:hAnsi="標楷體"/>
          <w:sz w:val="24"/>
        </w:rPr>
        <w:t>)。</w:t>
      </w:r>
    </w:p>
    <w:tbl>
      <w:tblPr>
        <w:tblStyle w:val="TableNormal"/>
        <w:tblpPr w:leftFromText="180" w:rightFromText="180" w:vertAnchor="text" w:horzAnchor="margin" w:tblpXSpec="center" w:tblpY="89"/>
        <w:tblW w:w="9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1"/>
        <w:gridCol w:w="992"/>
        <w:gridCol w:w="1841"/>
        <w:gridCol w:w="2381"/>
        <w:gridCol w:w="2873"/>
      </w:tblGrid>
      <w:tr w:rsidR="007C4905" w:rsidRPr="00B21621" w:rsidTr="00431432">
        <w:trPr>
          <w:trHeight w:val="359"/>
        </w:trPr>
        <w:tc>
          <w:tcPr>
            <w:tcW w:w="991" w:type="dxa"/>
            <w:shd w:val="clear" w:color="auto" w:fill="DAEEF3" w:themeFill="accent5" w:themeFillTint="33"/>
            <w:vAlign w:val="center"/>
          </w:tcPr>
          <w:p w:rsidR="007C4905" w:rsidRPr="00B21621" w:rsidRDefault="007C4905" w:rsidP="00431432">
            <w:pPr>
              <w:pStyle w:val="TableParagraph"/>
              <w:spacing w:line="340" w:lineRule="exact"/>
              <w:ind w:left="234" w:right="227"/>
              <w:jc w:val="center"/>
              <w:rPr>
                <w:rFonts w:ascii="標楷體" w:eastAsia="標楷體" w:hAnsi="標楷體"/>
                <w:b/>
                <w:sz w:val="24"/>
              </w:rPr>
            </w:pPr>
            <w:r w:rsidRPr="00B21621">
              <w:rPr>
                <w:rFonts w:ascii="標楷體" w:eastAsia="標楷體" w:hAnsi="標楷體" w:hint="eastAsia"/>
                <w:b/>
                <w:sz w:val="24"/>
              </w:rPr>
              <w:t>月份</w:t>
            </w:r>
          </w:p>
        </w:tc>
        <w:tc>
          <w:tcPr>
            <w:tcW w:w="992" w:type="dxa"/>
            <w:shd w:val="clear" w:color="auto" w:fill="DAEEF3" w:themeFill="accent5" w:themeFillTint="33"/>
            <w:vAlign w:val="center"/>
          </w:tcPr>
          <w:p w:rsidR="007C4905" w:rsidRPr="00B21621" w:rsidRDefault="007C4905" w:rsidP="00431432">
            <w:pPr>
              <w:pStyle w:val="TableParagraph"/>
              <w:spacing w:line="340" w:lineRule="exact"/>
              <w:ind w:left="236" w:right="225"/>
              <w:jc w:val="center"/>
              <w:rPr>
                <w:rFonts w:ascii="標楷體" w:eastAsia="標楷體" w:hAnsi="標楷體"/>
                <w:b/>
                <w:sz w:val="24"/>
              </w:rPr>
            </w:pPr>
            <w:r w:rsidRPr="00B21621">
              <w:rPr>
                <w:rFonts w:ascii="標楷體" w:eastAsia="標楷體" w:hAnsi="標楷體" w:hint="eastAsia"/>
                <w:b/>
                <w:sz w:val="24"/>
              </w:rPr>
              <w:t>週次</w:t>
            </w:r>
          </w:p>
        </w:tc>
        <w:tc>
          <w:tcPr>
            <w:tcW w:w="1841" w:type="dxa"/>
            <w:shd w:val="clear" w:color="auto" w:fill="DAEEF3" w:themeFill="accent5" w:themeFillTint="33"/>
            <w:vAlign w:val="center"/>
          </w:tcPr>
          <w:p w:rsidR="007C4905" w:rsidRPr="00B21621" w:rsidRDefault="007C4905" w:rsidP="00431432">
            <w:pPr>
              <w:pStyle w:val="TableParagraph"/>
              <w:spacing w:line="340" w:lineRule="exact"/>
              <w:ind w:left="625" w:right="619"/>
              <w:jc w:val="center"/>
              <w:rPr>
                <w:rFonts w:ascii="標楷體" w:eastAsia="標楷體" w:hAnsi="標楷體"/>
                <w:b/>
                <w:sz w:val="24"/>
              </w:rPr>
            </w:pPr>
            <w:r w:rsidRPr="00B21621">
              <w:rPr>
                <w:rFonts w:ascii="標楷體" w:eastAsia="標楷體" w:hAnsi="標楷體" w:hint="eastAsia"/>
                <w:b/>
                <w:sz w:val="24"/>
              </w:rPr>
              <w:t>日期</w:t>
            </w:r>
          </w:p>
        </w:tc>
        <w:tc>
          <w:tcPr>
            <w:tcW w:w="2381" w:type="dxa"/>
            <w:shd w:val="clear" w:color="auto" w:fill="DAEEF3" w:themeFill="accent5" w:themeFillTint="33"/>
            <w:vAlign w:val="center"/>
          </w:tcPr>
          <w:p w:rsidR="007C4905" w:rsidRPr="00B21621" w:rsidRDefault="007C4905" w:rsidP="00431432">
            <w:pPr>
              <w:pStyle w:val="TableParagraph"/>
              <w:spacing w:line="340" w:lineRule="exact"/>
              <w:ind w:left="209" w:right="200"/>
              <w:jc w:val="center"/>
              <w:rPr>
                <w:rFonts w:ascii="標楷體" w:eastAsia="標楷體" w:hAnsi="標楷體"/>
                <w:b/>
                <w:sz w:val="24"/>
              </w:rPr>
            </w:pPr>
            <w:r w:rsidRPr="00B21621">
              <w:rPr>
                <w:rFonts w:ascii="標楷體" w:eastAsia="標楷體" w:hAnsi="標楷體" w:hint="eastAsia"/>
                <w:b/>
                <w:sz w:val="24"/>
              </w:rPr>
              <w:t>年級</w:t>
            </w:r>
          </w:p>
        </w:tc>
        <w:tc>
          <w:tcPr>
            <w:tcW w:w="2873" w:type="dxa"/>
            <w:shd w:val="clear" w:color="auto" w:fill="DAEEF3" w:themeFill="accent5" w:themeFillTint="33"/>
            <w:vAlign w:val="center"/>
          </w:tcPr>
          <w:p w:rsidR="007C4905" w:rsidRPr="00B21621" w:rsidRDefault="007C4905" w:rsidP="00431432">
            <w:pPr>
              <w:pStyle w:val="TableParagraph"/>
              <w:tabs>
                <w:tab w:val="left" w:pos="487"/>
              </w:tabs>
              <w:spacing w:line="340" w:lineRule="exact"/>
              <w:ind w:left="8"/>
              <w:jc w:val="center"/>
              <w:rPr>
                <w:rFonts w:ascii="標楷體" w:eastAsia="標楷體" w:hAnsi="標楷體"/>
                <w:b/>
                <w:sz w:val="24"/>
              </w:rPr>
            </w:pPr>
            <w:r w:rsidRPr="00B21621">
              <w:rPr>
                <w:rFonts w:ascii="標楷體" w:eastAsia="標楷體" w:hAnsi="標楷體" w:hint="eastAsia"/>
                <w:b/>
                <w:sz w:val="24"/>
              </w:rPr>
              <w:t>方</w:t>
            </w:r>
            <w:r w:rsidRPr="00B21621">
              <w:rPr>
                <w:rFonts w:ascii="標楷體" w:eastAsia="標楷體" w:hAnsi="標楷體" w:hint="eastAsia"/>
                <w:b/>
                <w:sz w:val="24"/>
              </w:rPr>
              <w:tab/>
              <w:t>式</w:t>
            </w:r>
          </w:p>
        </w:tc>
      </w:tr>
      <w:tr w:rsidR="007C4905" w:rsidRPr="00B21621" w:rsidTr="00431432">
        <w:trPr>
          <w:trHeight w:val="438"/>
        </w:trPr>
        <w:tc>
          <w:tcPr>
            <w:tcW w:w="991" w:type="dxa"/>
            <w:vAlign w:val="center"/>
          </w:tcPr>
          <w:p w:rsidR="007C4905" w:rsidRPr="00B21621" w:rsidRDefault="007C4905" w:rsidP="00431432">
            <w:pPr>
              <w:pStyle w:val="TableParagraph"/>
              <w:spacing w:before="80"/>
              <w:ind w:left="7"/>
              <w:jc w:val="center"/>
              <w:rPr>
                <w:rFonts w:ascii="標楷體" w:eastAsia="標楷體" w:hAnsi="標楷體"/>
                <w:sz w:val="24"/>
              </w:rPr>
            </w:pPr>
            <w:r w:rsidRPr="00B21621">
              <w:rPr>
                <w:rFonts w:ascii="標楷體" w:eastAsia="標楷體" w:hAnsi="標楷體"/>
                <w:sz w:val="24"/>
              </w:rPr>
              <w:t>9</w:t>
            </w:r>
          </w:p>
        </w:tc>
        <w:tc>
          <w:tcPr>
            <w:tcW w:w="992" w:type="dxa"/>
            <w:vAlign w:val="center"/>
          </w:tcPr>
          <w:p w:rsidR="007C4905" w:rsidRPr="00B21621" w:rsidRDefault="007C4905" w:rsidP="00431432">
            <w:pPr>
              <w:pStyle w:val="TableParagraph"/>
              <w:spacing w:before="128"/>
              <w:ind w:left="11"/>
              <w:jc w:val="center"/>
              <w:rPr>
                <w:rFonts w:ascii="標楷體" w:eastAsia="標楷體" w:hAnsi="標楷體"/>
                <w:sz w:val="24"/>
              </w:rPr>
            </w:pPr>
            <w:r w:rsidRPr="00B21621">
              <w:rPr>
                <w:rFonts w:ascii="標楷體" w:eastAsia="標楷體" w:hAnsi="標楷體"/>
                <w:sz w:val="24"/>
              </w:rPr>
              <w:t>2</w:t>
            </w:r>
          </w:p>
        </w:tc>
        <w:tc>
          <w:tcPr>
            <w:tcW w:w="1841" w:type="dxa"/>
            <w:vAlign w:val="center"/>
          </w:tcPr>
          <w:p w:rsidR="007C4905" w:rsidRPr="00B21621" w:rsidRDefault="007C4905" w:rsidP="00431432">
            <w:pPr>
              <w:pStyle w:val="TableParagraph"/>
              <w:spacing w:before="114"/>
              <w:jc w:val="center"/>
              <w:rPr>
                <w:rFonts w:ascii="標楷體" w:eastAsia="標楷體" w:hAnsi="標楷體"/>
                <w:sz w:val="24"/>
              </w:rPr>
            </w:pPr>
            <w:r w:rsidRPr="00B21621">
              <w:rPr>
                <w:rFonts w:ascii="標楷體" w:eastAsia="標楷體" w:hAnsi="標楷體"/>
                <w:sz w:val="24"/>
              </w:rPr>
              <w:t>9/9</w:t>
            </w:r>
          </w:p>
        </w:tc>
        <w:tc>
          <w:tcPr>
            <w:tcW w:w="2381" w:type="dxa"/>
            <w:vAlign w:val="center"/>
          </w:tcPr>
          <w:p w:rsidR="007C4905" w:rsidRPr="00B21621" w:rsidRDefault="007C4905" w:rsidP="00431432">
            <w:pPr>
              <w:pStyle w:val="TableParagraph"/>
              <w:spacing w:before="98"/>
              <w:jc w:val="center"/>
              <w:rPr>
                <w:rFonts w:ascii="標楷體" w:eastAsia="標楷體" w:hAnsi="標楷體"/>
                <w:sz w:val="24"/>
              </w:rPr>
            </w:pPr>
          </w:p>
        </w:tc>
        <w:tc>
          <w:tcPr>
            <w:tcW w:w="2873" w:type="dxa"/>
            <w:vAlign w:val="center"/>
          </w:tcPr>
          <w:p w:rsidR="007C4905" w:rsidRPr="00B21621" w:rsidRDefault="007C4905" w:rsidP="00431432">
            <w:pPr>
              <w:pStyle w:val="TableParagraph"/>
              <w:spacing w:before="88"/>
              <w:ind w:left="7"/>
              <w:jc w:val="center"/>
              <w:rPr>
                <w:rFonts w:ascii="標楷體" w:eastAsia="標楷體" w:hAnsi="標楷體"/>
                <w:sz w:val="24"/>
              </w:rPr>
            </w:pPr>
            <w:r w:rsidRPr="00B21621">
              <w:rPr>
                <w:rFonts w:ascii="標楷體" w:eastAsia="標楷體" w:hAnsi="標楷體"/>
                <w:sz w:val="24"/>
              </w:rPr>
              <w:t>在校模擬演練</w:t>
            </w:r>
          </w:p>
        </w:tc>
      </w:tr>
      <w:tr w:rsidR="007C4905" w:rsidRPr="00B21621" w:rsidTr="00431432">
        <w:trPr>
          <w:trHeight w:val="441"/>
        </w:trPr>
        <w:tc>
          <w:tcPr>
            <w:tcW w:w="991" w:type="dxa"/>
            <w:vMerge w:val="restart"/>
            <w:vAlign w:val="center"/>
          </w:tcPr>
          <w:p w:rsidR="007C4905" w:rsidRPr="00B21621" w:rsidRDefault="007C4905" w:rsidP="00431432">
            <w:pPr>
              <w:pStyle w:val="TableParagraph"/>
              <w:spacing w:before="80"/>
              <w:ind w:left="234" w:right="227"/>
              <w:jc w:val="center"/>
              <w:rPr>
                <w:rFonts w:ascii="標楷體" w:eastAsia="標楷體" w:hAnsi="標楷體"/>
                <w:sz w:val="24"/>
              </w:rPr>
            </w:pPr>
            <w:r w:rsidRPr="00B21621">
              <w:rPr>
                <w:rFonts w:ascii="標楷體" w:eastAsia="標楷體" w:hAnsi="標楷體"/>
                <w:sz w:val="24"/>
              </w:rPr>
              <w:t>10</w:t>
            </w:r>
          </w:p>
        </w:tc>
        <w:tc>
          <w:tcPr>
            <w:tcW w:w="992" w:type="dxa"/>
            <w:vAlign w:val="center"/>
          </w:tcPr>
          <w:p w:rsidR="007C4905" w:rsidRPr="00B21621" w:rsidRDefault="007C4905" w:rsidP="00431432">
            <w:pPr>
              <w:pStyle w:val="TableParagraph"/>
              <w:spacing w:before="131"/>
              <w:ind w:left="11"/>
              <w:jc w:val="center"/>
              <w:rPr>
                <w:rFonts w:ascii="標楷體" w:eastAsia="標楷體" w:hAnsi="標楷體"/>
                <w:sz w:val="24"/>
              </w:rPr>
            </w:pPr>
            <w:r w:rsidRPr="00B21621">
              <w:rPr>
                <w:rFonts w:ascii="標楷體" w:eastAsia="標楷體" w:hAnsi="標楷體"/>
                <w:sz w:val="24"/>
              </w:rPr>
              <w:t>5</w:t>
            </w:r>
          </w:p>
        </w:tc>
        <w:tc>
          <w:tcPr>
            <w:tcW w:w="1841" w:type="dxa"/>
            <w:vAlign w:val="center"/>
          </w:tcPr>
          <w:p w:rsidR="007C4905" w:rsidRPr="00B21621" w:rsidRDefault="007C4905" w:rsidP="00431432">
            <w:pPr>
              <w:pStyle w:val="TableParagraph"/>
              <w:spacing w:before="131"/>
              <w:jc w:val="center"/>
              <w:rPr>
                <w:rFonts w:ascii="標楷體" w:eastAsia="標楷體" w:hAnsi="標楷體"/>
                <w:sz w:val="24"/>
              </w:rPr>
            </w:pPr>
            <w:r w:rsidRPr="00B21621">
              <w:rPr>
                <w:rFonts w:ascii="標楷體" w:eastAsia="標楷體" w:hAnsi="標楷體"/>
                <w:sz w:val="24"/>
              </w:rPr>
              <w:t>10/01</w:t>
            </w:r>
          </w:p>
        </w:tc>
        <w:tc>
          <w:tcPr>
            <w:tcW w:w="2381" w:type="dxa"/>
            <w:vAlign w:val="center"/>
          </w:tcPr>
          <w:p w:rsidR="007C4905" w:rsidRPr="00B21621" w:rsidRDefault="007C4905" w:rsidP="00431432">
            <w:pPr>
              <w:pStyle w:val="TableParagraph"/>
              <w:spacing w:before="14"/>
              <w:jc w:val="center"/>
              <w:rPr>
                <w:rFonts w:ascii="標楷體" w:eastAsia="標楷體" w:hAnsi="標楷體"/>
                <w:sz w:val="24"/>
              </w:rPr>
            </w:pPr>
          </w:p>
        </w:tc>
        <w:tc>
          <w:tcPr>
            <w:tcW w:w="2873" w:type="dxa"/>
            <w:vMerge w:val="restart"/>
            <w:vAlign w:val="center"/>
          </w:tcPr>
          <w:p w:rsidR="007C4905" w:rsidRPr="00B21621" w:rsidRDefault="007C4905" w:rsidP="00431432">
            <w:pPr>
              <w:pStyle w:val="TableParagraph"/>
              <w:spacing w:line="295" w:lineRule="exact"/>
              <w:ind w:left="474"/>
              <w:rPr>
                <w:rFonts w:ascii="標楷體" w:eastAsia="標楷體" w:hAnsi="標楷體"/>
                <w:sz w:val="24"/>
              </w:rPr>
            </w:pPr>
            <w:r w:rsidRPr="00B21621">
              <w:rPr>
                <w:rFonts w:ascii="標楷體" w:eastAsia="標楷體" w:hAnsi="標楷體"/>
                <w:sz w:val="24"/>
              </w:rPr>
              <w:t>居家線上教學演練</w:t>
            </w:r>
          </w:p>
          <w:p w:rsidR="007C4905" w:rsidRPr="00B21621" w:rsidRDefault="007C4905" w:rsidP="00431432">
            <w:pPr>
              <w:pStyle w:val="TableParagraph"/>
              <w:spacing w:before="33"/>
              <w:ind w:left="196"/>
              <w:rPr>
                <w:rFonts w:ascii="標楷體" w:eastAsia="標楷體" w:hAnsi="標楷體"/>
                <w:sz w:val="24"/>
              </w:rPr>
            </w:pPr>
            <w:r w:rsidRPr="00B21621">
              <w:rPr>
                <w:rFonts w:ascii="標楷體" w:eastAsia="標楷體" w:hAnsi="標楷體"/>
                <w:sz w:val="24"/>
              </w:rPr>
              <w:t>(家中載具網路的經濟弱</w:t>
            </w:r>
          </w:p>
          <w:p w:rsidR="007C4905" w:rsidRPr="00B21621" w:rsidRDefault="007C4905" w:rsidP="00431432">
            <w:pPr>
              <w:pStyle w:val="TableParagraph"/>
              <w:spacing w:before="30"/>
              <w:ind w:left="114"/>
              <w:rPr>
                <w:rFonts w:ascii="標楷體" w:eastAsia="標楷體" w:hAnsi="標楷體"/>
                <w:sz w:val="24"/>
              </w:rPr>
            </w:pPr>
            <w:r w:rsidRPr="00B21621">
              <w:rPr>
                <w:rFonts w:ascii="標楷體" w:eastAsia="標楷體" w:hAnsi="標楷體"/>
                <w:sz w:val="24"/>
              </w:rPr>
              <w:t>勢學生，請提前向學校申</w:t>
            </w:r>
            <w:r>
              <w:rPr>
                <w:rFonts w:ascii="標楷體" w:eastAsia="標楷體" w:hAnsi="標楷體" w:hint="eastAsia"/>
                <w:sz w:val="24"/>
              </w:rPr>
              <w:t>請</w:t>
            </w:r>
            <w:r w:rsidRPr="00B21621">
              <w:rPr>
                <w:rFonts w:ascii="標楷體" w:eastAsia="標楷體" w:hAnsi="標楷體"/>
                <w:sz w:val="24"/>
              </w:rPr>
              <w:t>借用)</w:t>
            </w:r>
          </w:p>
        </w:tc>
      </w:tr>
      <w:tr w:rsidR="007C4905" w:rsidRPr="00B21621" w:rsidTr="00431432">
        <w:trPr>
          <w:trHeight w:val="459"/>
        </w:trPr>
        <w:tc>
          <w:tcPr>
            <w:tcW w:w="991" w:type="dxa"/>
            <w:vMerge/>
            <w:tcBorders>
              <w:bottom w:val="single" w:sz="4" w:space="0" w:color="000000"/>
            </w:tcBorders>
            <w:vAlign w:val="center"/>
          </w:tcPr>
          <w:p w:rsidR="007C4905" w:rsidRPr="00B21621" w:rsidRDefault="007C4905" w:rsidP="00431432">
            <w:pPr>
              <w:pStyle w:val="TableParagraph"/>
              <w:spacing w:before="80"/>
              <w:ind w:left="234" w:right="227"/>
              <w:jc w:val="center"/>
              <w:rPr>
                <w:rFonts w:ascii="標楷體" w:eastAsia="標楷體" w:hAnsi="標楷體"/>
                <w:sz w:val="24"/>
              </w:rPr>
            </w:pPr>
          </w:p>
        </w:tc>
        <w:tc>
          <w:tcPr>
            <w:tcW w:w="992" w:type="dxa"/>
            <w:tcBorders>
              <w:bottom w:val="single" w:sz="4" w:space="0" w:color="000000"/>
            </w:tcBorders>
            <w:vAlign w:val="center"/>
          </w:tcPr>
          <w:p w:rsidR="007C4905" w:rsidRPr="00B21621" w:rsidRDefault="007C4905" w:rsidP="00431432">
            <w:pPr>
              <w:pStyle w:val="TableParagraph"/>
              <w:spacing w:before="128"/>
              <w:ind w:left="11"/>
              <w:jc w:val="center"/>
              <w:rPr>
                <w:rFonts w:ascii="標楷體" w:eastAsia="標楷體" w:hAnsi="標楷體"/>
                <w:sz w:val="24"/>
              </w:rPr>
            </w:pPr>
            <w:r w:rsidRPr="00B21621">
              <w:rPr>
                <w:rFonts w:ascii="標楷體" w:eastAsia="標楷體" w:hAnsi="標楷體"/>
                <w:sz w:val="24"/>
              </w:rPr>
              <w:t>7</w:t>
            </w:r>
          </w:p>
        </w:tc>
        <w:tc>
          <w:tcPr>
            <w:tcW w:w="1841" w:type="dxa"/>
            <w:tcBorders>
              <w:bottom w:val="single" w:sz="4" w:space="0" w:color="000000"/>
            </w:tcBorders>
            <w:vAlign w:val="center"/>
          </w:tcPr>
          <w:p w:rsidR="007C4905" w:rsidRPr="00B21621" w:rsidRDefault="007C4905" w:rsidP="00431432">
            <w:pPr>
              <w:pStyle w:val="TableParagraph"/>
              <w:spacing w:before="128"/>
              <w:jc w:val="center"/>
              <w:rPr>
                <w:rFonts w:ascii="標楷體" w:eastAsia="標楷體" w:hAnsi="標楷體"/>
                <w:sz w:val="24"/>
              </w:rPr>
            </w:pPr>
            <w:r w:rsidRPr="00B21621">
              <w:rPr>
                <w:rFonts w:ascii="標楷體" w:eastAsia="標楷體" w:hAnsi="標楷體"/>
                <w:sz w:val="24"/>
              </w:rPr>
              <w:t>10/15</w:t>
            </w:r>
          </w:p>
        </w:tc>
        <w:tc>
          <w:tcPr>
            <w:tcW w:w="2381" w:type="dxa"/>
            <w:tcBorders>
              <w:bottom w:val="single" w:sz="4" w:space="0" w:color="000000"/>
            </w:tcBorders>
            <w:vAlign w:val="center"/>
          </w:tcPr>
          <w:p w:rsidR="007C4905" w:rsidRPr="00B21621" w:rsidRDefault="007C4905" w:rsidP="00431432">
            <w:pPr>
              <w:pStyle w:val="TableParagraph"/>
              <w:spacing w:before="12"/>
              <w:jc w:val="center"/>
              <w:rPr>
                <w:rFonts w:ascii="標楷體" w:eastAsia="標楷體" w:hAnsi="標楷體"/>
                <w:sz w:val="24"/>
              </w:rPr>
            </w:pPr>
          </w:p>
        </w:tc>
        <w:tc>
          <w:tcPr>
            <w:tcW w:w="2873" w:type="dxa"/>
            <w:vMerge/>
            <w:tcBorders>
              <w:bottom w:val="single" w:sz="4" w:space="0" w:color="000000"/>
            </w:tcBorders>
            <w:vAlign w:val="center"/>
          </w:tcPr>
          <w:p w:rsidR="007C4905" w:rsidRPr="00B21621" w:rsidRDefault="007C4905" w:rsidP="00431432">
            <w:pPr>
              <w:pStyle w:val="TableParagraph"/>
              <w:spacing w:before="31"/>
              <w:ind w:left="1017" w:right="1006"/>
              <w:jc w:val="center"/>
              <w:rPr>
                <w:rFonts w:ascii="標楷體" w:eastAsia="標楷體" w:hAnsi="標楷體"/>
                <w:sz w:val="24"/>
              </w:rPr>
            </w:pPr>
          </w:p>
        </w:tc>
      </w:tr>
      <w:tr w:rsidR="007C4905" w:rsidRPr="00B21621" w:rsidTr="00431432">
        <w:trPr>
          <w:trHeight w:val="287"/>
        </w:trPr>
        <w:tc>
          <w:tcPr>
            <w:tcW w:w="991" w:type="dxa"/>
            <w:vMerge/>
            <w:tcBorders>
              <w:bottom w:val="nil"/>
            </w:tcBorders>
            <w:vAlign w:val="center"/>
          </w:tcPr>
          <w:p w:rsidR="007C4905" w:rsidRPr="00B21621" w:rsidRDefault="007C4905" w:rsidP="00431432">
            <w:pPr>
              <w:rPr>
                <w:rFonts w:ascii="標楷體" w:eastAsia="標楷體" w:hAnsi="標楷體"/>
                <w:sz w:val="2"/>
                <w:szCs w:val="2"/>
              </w:rPr>
            </w:pPr>
          </w:p>
        </w:tc>
        <w:tc>
          <w:tcPr>
            <w:tcW w:w="992" w:type="dxa"/>
            <w:vMerge w:val="restart"/>
            <w:vAlign w:val="center"/>
          </w:tcPr>
          <w:p w:rsidR="007C4905" w:rsidRPr="00B21621" w:rsidRDefault="007C4905" w:rsidP="00431432">
            <w:pPr>
              <w:pStyle w:val="TableParagraph"/>
              <w:spacing w:before="131"/>
              <w:ind w:left="11"/>
              <w:jc w:val="center"/>
              <w:rPr>
                <w:rFonts w:ascii="標楷體" w:eastAsia="標楷體" w:hAnsi="標楷體"/>
                <w:sz w:val="24"/>
              </w:rPr>
            </w:pPr>
            <w:r w:rsidRPr="00B21621">
              <w:rPr>
                <w:rFonts w:ascii="標楷體" w:eastAsia="標楷體" w:hAnsi="標楷體"/>
                <w:sz w:val="24"/>
              </w:rPr>
              <w:t>9</w:t>
            </w:r>
          </w:p>
        </w:tc>
        <w:tc>
          <w:tcPr>
            <w:tcW w:w="1841" w:type="dxa"/>
            <w:vMerge w:val="restart"/>
            <w:vAlign w:val="center"/>
          </w:tcPr>
          <w:p w:rsidR="007C4905" w:rsidRPr="00B21621" w:rsidRDefault="007C4905" w:rsidP="00431432">
            <w:pPr>
              <w:pStyle w:val="TableParagraph"/>
              <w:spacing w:before="131"/>
              <w:jc w:val="center"/>
              <w:rPr>
                <w:rFonts w:ascii="標楷體" w:eastAsia="標楷體" w:hAnsi="標楷體"/>
                <w:sz w:val="24"/>
              </w:rPr>
            </w:pPr>
            <w:r w:rsidRPr="00B21621">
              <w:rPr>
                <w:rFonts w:ascii="標楷體" w:eastAsia="標楷體" w:hAnsi="標楷體"/>
                <w:sz w:val="24"/>
              </w:rPr>
              <w:t>10/25</w:t>
            </w:r>
          </w:p>
        </w:tc>
        <w:tc>
          <w:tcPr>
            <w:tcW w:w="2381" w:type="dxa"/>
            <w:vMerge w:val="restart"/>
            <w:vAlign w:val="center"/>
          </w:tcPr>
          <w:p w:rsidR="007C4905" w:rsidRPr="00B21621" w:rsidRDefault="007C4905" w:rsidP="00431432">
            <w:pPr>
              <w:pStyle w:val="TableParagraph"/>
              <w:spacing w:before="14"/>
              <w:jc w:val="center"/>
              <w:rPr>
                <w:rFonts w:ascii="標楷體" w:eastAsia="標楷體" w:hAnsi="標楷體"/>
                <w:sz w:val="24"/>
              </w:rPr>
            </w:pPr>
          </w:p>
        </w:tc>
        <w:tc>
          <w:tcPr>
            <w:tcW w:w="2873" w:type="dxa"/>
            <w:vMerge/>
            <w:vAlign w:val="center"/>
          </w:tcPr>
          <w:p w:rsidR="007C4905" w:rsidRPr="00B21621" w:rsidRDefault="007C4905" w:rsidP="00431432">
            <w:pPr>
              <w:pStyle w:val="TableParagraph"/>
              <w:spacing w:before="31"/>
              <w:ind w:left="1017" w:right="1006"/>
              <w:jc w:val="center"/>
              <w:rPr>
                <w:rFonts w:ascii="標楷體" w:eastAsia="標楷體" w:hAnsi="標楷體"/>
                <w:sz w:val="2"/>
                <w:szCs w:val="2"/>
              </w:rPr>
            </w:pPr>
          </w:p>
        </w:tc>
      </w:tr>
      <w:tr w:rsidR="007C4905" w:rsidRPr="00B21621" w:rsidTr="00431432">
        <w:trPr>
          <w:trHeight w:val="143"/>
        </w:trPr>
        <w:tc>
          <w:tcPr>
            <w:tcW w:w="991" w:type="dxa"/>
            <w:tcBorders>
              <w:top w:val="nil"/>
            </w:tcBorders>
            <w:vAlign w:val="center"/>
          </w:tcPr>
          <w:p w:rsidR="007C4905" w:rsidRPr="00B21621" w:rsidRDefault="007C4905" w:rsidP="00431432">
            <w:pPr>
              <w:pStyle w:val="TableParagraph"/>
              <w:rPr>
                <w:rFonts w:ascii="標楷體" w:eastAsia="標楷體" w:hAnsi="標楷體"/>
                <w:sz w:val="8"/>
              </w:rPr>
            </w:pPr>
          </w:p>
        </w:tc>
        <w:tc>
          <w:tcPr>
            <w:tcW w:w="992" w:type="dxa"/>
            <w:vMerge/>
            <w:tcBorders>
              <w:top w:val="nil"/>
            </w:tcBorders>
            <w:vAlign w:val="center"/>
          </w:tcPr>
          <w:p w:rsidR="007C4905" w:rsidRPr="00B21621" w:rsidRDefault="007C4905" w:rsidP="00431432">
            <w:pPr>
              <w:rPr>
                <w:rFonts w:ascii="標楷體" w:eastAsia="標楷體" w:hAnsi="標楷體"/>
                <w:sz w:val="2"/>
                <w:szCs w:val="2"/>
              </w:rPr>
            </w:pPr>
          </w:p>
        </w:tc>
        <w:tc>
          <w:tcPr>
            <w:tcW w:w="1841" w:type="dxa"/>
            <w:vMerge/>
            <w:tcBorders>
              <w:top w:val="nil"/>
            </w:tcBorders>
            <w:vAlign w:val="center"/>
          </w:tcPr>
          <w:p w:rsidR="007C4905" w:rsidRPr="00B21621" w:rsidRDefault="007C4905" w:rsidP="00431432">
            <w:pPr>
              <w:rPr>
                <w:rFonts w:ascii="標楷體" w:eastAsia="標楷體" w:hAnsi="標楷體"/>
                <w:sz w:val="2"/>
                <w:szCs w:val="2"/>
              </w:rPr>
            </w:pPr>
          </w:p>
        </w:tc>
        <w:tc>
          <w:tcPr>
            <w:tcW w:w="2381" w:type="dxa"/>
            <w:vMerge/>
            <w:tcBorders>
              <w:top w:val="nil"/>
            </w:tcBorders>
            <w:vAlign w:val="center"/>
          </w:tcPr>
          <w:p w:rsidR="007C4905" w:rsidRPr="00B21621" w:rsidRDefault="007C4905" w:rsidP="00431432">
            <w:pPr>
              <w:jc w:val="center"/>
              <w:rPr>
                <w:rFonts w:ascii="標楷體" w:eastAsia="標楷體" w:hAnsi="標楷體"/>
                <w:sz w:val="2"/>
                <w:szCs w:val="2"/>
              </w:rPr>
            </w:pPr>
          </w:p>
        </w:tc>
        <w:tc>
          <w:tcPr>
            <w:tcW w:w="2873" w:type="dxa"/>
            <w:vMerge/>
            <w:vAlign w:val="center"/>
          </w:tcPr>
          <w:p w:rsidR="007C4905" w:rsidRPr="00B21621" w:rsidRDefault="007C4905" w:rsidP="00431432">
            <w:pPr>
              <w:pStyle w:val="TableParagraph"/>
              <w:spacing w:before="31"/>
              <w:ind w:left="1017" w:right="1006"/>
              <w:jc w:val="center"/>
              <w:rPr>
                <w:rFonts w:ascii="標楷體" w:eastAsia="標楷體" w:hAnsi="標楷體"/>
                <w:sz w:val="24"/>
              </w:rPr>
            </w:pPr>
          </w:p>
        </w:tc>
      </w:tr>
      <w:tr w:rsidR="007C4905" w:rsidRPr="00B21621" w:rsidTr="00431432">
        <w:trPr>
          <w:trHeight w:val="559"/>
        </w:trPr>
        <w:tc>
          <w:tcPr>
            <w:tcW w:w="991" w:type="dxa"/>
            <w:vMerge w:val="restart"/>
            <w:tcBorders>
              <w:bottom w:val="single" w:sz="4" w:space="0" w:color="000000"/>
            </w:tcBorders>
            <w:vAlign w:val="center"/>
          </w:tcPr>
          <w:p w:rsidR="007C4905" w:rsidRPr="00B21621" w:rsidRDefault="007C4905" w:rsidP="00431432">
            <w:pPr>
              <w:pStyle w:val="TableParagraph"/>
              <w:spacing w:before="56"/>
              <w:ind w:left="234" w:right="227"/>
              <w:jc w:val="center"/>
              <w:rPr>
                <w:rFonts w:ascii="標楷體" w:eastAsia="標楷體" w:hAnsi="標楷體"/>
                <w:sz w:val="16"/>
              </w:rPr>
            </w:pPr>
            <w:r w:rsidRPr="00B21621">
              <w:rPr>
                <w:rFonts w:ascii="標楷體" w:eastAsia="標楷體" w:hAnsi="標楷體"/>
                <w:sz w:val="24"/>
              </w:rPr>
              <w:t>11</w:t>
            </w:r>
          </w:p>
        </w:tc>
        <w:tc>
          <w:tcPr>
            <w:tcW w:w="992" w:type="dxa"/>
            <w:tcBorders>
              <w:bottom w:val="single" w:sz="4" w:space="0" w:color="000000"/>
            </w:tcBorders>
            <w:vAlign w:val="center"/>
          </w:tcPr>
          <w:p w:rsidR="007C4905" w:rsidRPr="00B21621" w:rsidRDefault="007C4905" w:rsidP="00431432">
            <w:pPr>
              <w:pStyle w:val="TableParagraph"/>
              <w:spacing w:before="128"/>
              <w:ind w:left="226" w:right="225"/>
              <w:jc w:val="center"/>
              <w:rPr>
                <w:rFonts w:ascii="標楷體" w:eastAsia="標楷體" w:hAnsi="標楷體"/>
                <w:sz w:val="24"/>
              </w:rPr>
            </w:pPr>
            <w:r w:rsidRPr="00B21621">
              <w:rPr>
                <w:rFonts w:ascii="標楷體" w:eastAsia="標楷體" w:hAnsi="標楷體"/>
                <w:sz w:val="24"/>
              </w:rPr>
              <w:t>11</w:t>
            </w:r>
          </w:p>
        </w:tc>
        <w:tc>
          <w:tcPr>
            <w:tcW w:w="1841" w:type="dxa"/>
            <w:tcBorders>
              <w:bottom w:val="single" w:sz="4" w:space="0" w:color="000000"/>
            </w:tcBorders>
            <w:vAlign w:val="center"/>
          </w:tcPr>
          <w:p w:rsidR="007C4905" w:rsidRPr="00B21621" w:rsidRDefault="007C4905" w:rsidP="00431432">
            <w:pPr>
              <w:pStyle w:val="TableParagraph"/>
              <w:spacing w:before="128"/>
              <w:jc w:val="center"/>
              <w:rPr>
                <w:rFonts w:ascii="標楷體" w:eastAsia="標楷體" w:hAnsi="標楷體"/>
                <w:sz w:val="24"/>
              </w:rPr>
            </w:pPr>
            <w:r w:rsidRPr="00B21621">
              <w:rPr>
                <w:rFonts w:ascii="標楷體" w:eastAsia="標楷體" w:hAnsi="標楷體"/>
                <w:sz w:val="24"/>
              </w:rPr>
              <w:t>11/09</w:t>
            </w:r>
          </w:p>
        </w:tc>
        <w:tc>
          <w:tcPr>
            <w:tcW w:w="2381" w:type="dxa"/>
            <w:tcBorders>
              <w:bottom w:val="single" w:sz="4" w:space="0" w:color="000000"/>
            </w:tcBorders>
            <w:vAlign w:val="center"/>
          </w:tcPr>
          <w:p w:rsidR="007C4905" w:rsidRPr="00B21621" w:rsidRDefault="007C4905" w:rsidP="00431432">
            <w:pPr>
              <w:pStyle w:val="TableParagraph"/>
              <w:spacing w:before="11"/>
              <w:jc w:val="center"/>
              <w:rPr>
                <w:rFonts w:ascii="標楷體" w:eastAsia="標楷體" w:hAnsi="標楷體"/>
                <w:sz w:val="24"/>
              </w:rPr>
            </w:pPr>
          </w:p>
        </w:tc>
        <w:tc>
          <w:tcPr>
            <w:tcW w:w="2873" w:type="dxa"/>
            <w:vMerge/>
            <w:tcBorders>
              <w:bottom w:val="single" w:sz="4" w:space="0" w:color="000000"/>
            </w:tcBorders>
            <w:vAlign w:val="center"/>
          </w:tcPr>
          <w:p w:rsidR="007C4905" w:rsidRPr="00B21621" w:rsidRDefault="007C4905" w:rsidP="00431432">
            <w:pPr>
              <w:pStyle w:val="TableParagraph"/>
              <w:spacing w:before="31"/>
              <w:ind w:left="1017" w:right="1006"/>
              <w:jc w:val="center"/>
              <w:rPr>
                <w:rFonts w:ascii="標楷體" w:eastAsia="標楷體" w:hAnsi="標楷體"/>
                <w:sz w:val="2"/>
                <w:szCs w:val="2"/>
              </w:rPr>
            </w:pPr>
          </w:p>
        </w:tc>
      </w:tr>
      <w:tr w:rsidR="007C4905" w:rsidRPr="00B21621" w:rsidTr="00431432">
        <w:trPr>
          <w:trHeight w:val="443"/>
        </w:trPr>
        <w:tc>
          <w:tcPr>
            <w:tcW w:w="991" w:type="dxa"/>
            <w:vMerge/>
            <w:tcBorders>
              <w:bottom w:val="single" w:sz="4" w:space="0" w:color="000000"/>
            </w:tcBorders>
            <w:vAlign w:val="center"/>
          </w:tcPr>
          <w:p w:rsidR="007C4905" w:rsidRPr="00B21621" w:rsidRDefault="007C4905" w:rsidP="00431432">
            <w:pPr>
              <w:rPr>
                <w:rFonts w:ascii="標楷體" w:eastAsia="標楷體" w:hAnsi="標楷體"/>
                <w:sz w:val="2"/>
                <w:szCs w:val="2"/>
              </w:rPr>
            </w:pPr>
          </w:p>
        </w:tc>
        <w:tc>
          <w:tcPr>
            <w:tcW w:w="992" w:type="dxa"/>
            <w:tcBorders>
              <w:bottom w:val="single" w:sz="4" w:space="0" w:color="000000"/>
            </w:tcBorders>
            <w:vAlign w:val="center"/>
          </w:tcPr>
          <w:p w:rsidR="007C4905" w:rsidRPr="00B21621" w:rsidRDefault="007C4905" w:rsidP="00431432">
            <w:pPr>
              <w:pStyle w:val="TableParagraph"/>
              <w:spacing w:before="131"/>
              <w:ind w:left="236" w:right="225"/>
              <w:jc w:val="center"/>
              <w:rPr>
                <w:rFonts w:ascii="標楷體" w:eastAsia="標楷體" w:hAnsi="標楷體"/>
                <w:sz w:val="24"/>
              </w:rPr>
            </w:pPr>
            <w:r w:rsidRPr="00B21621">
              <w:rPr>
                <w:rFonts w:ascii="標楷體" w:eastAsia="標楷體" w:hAnsi="標楷體"/>
                <w:sz w:val="24"/>
              </w:rPr>
              <w:t>13</w:t>
            </w:r>
          </w:p>
        </w:tc>
        <w:tc>
          <w:tcPr>
            <w:tcW w:w="1841" w:type="dxa"/>
            <w:tcBorders>
              <w:bottom w:val="single" w:sz="4" w:space="0" w:color="000000"/>
            </w:tcBorders>
            <w:vAlign w:val="center"/>
          </w:tcPr>
          <w:p w:rsidR="007C4905" w:rsidRPr="00B21621" w:rsidRDefault="007C4905" w:rsidP="00431432">
            <w:pPr>
              <w:pStyle w:val="TableParagraph"/>
              <w:spacing w:before="131"/>
              <w:jc w:val="center"/>
              <w:rPr>
                <w:rFonts w:ascii="標楷體" w:eastAsia="標楷體" w:hAnsi="標楷體"/>
                <w:sz w:val="24"/>
              </w:rPr>
            </w:pPr>
            <w:r w:rsidRPr="00B21621">
              <w:rPr>
                <w:rFonts w:ascii="標楷體" w:eastAsia="標楷體" w:hAnsi="標楷體"/>
                <w:sz w:val="24"/>
              </w:rPr>
              <w:t>11/24</w:t>
            </w:r>
          </w:p>
        </w:tc>
        <w:tc>
          <w:tcPr>
            <w:tcW w:w="2381" w:type="dxa"/>
            <w:tcBorders>
              <w:bottom w:val="single" w:sz="4" w:space="0" w:color="000000"/>
            </w:tcBorders>
            <w:vAlign w:val="center"/>
          </w:tcPr>
          <w:p w:rsidR="007C4905" w:rsidRPr="00B21621" w:rsidRDefault="007C4905" w:rsidP="00431432">
            <w:pPr>
              <w:pStyle w:val="TableParagraph"/>
              <w:spacing w:before="14"/>
              <w:jc w:val="center"/>
              <w:rPr>
                <w:rFonts w:ascii="標楷體" w:eastAsia="標楷體" w:hAnsi="標楷體"/>
                <w:sz w:val="24"/>
              </w:rPr>
            </w:pPr>
          </w:p>
        </w:tc>
        <w:tc>
          <w:tcPr>
            <w:tcW w:w="2873" w:type="dxa"/>
            <w:vMerge/>
            <w:tcBorders>
              <w:bottom w:val="single" w:sz="4" w:space="0" w:color="000000"/>
            </w:tcBorders>
            <w:vAlign w:val="center"/>
          </w:tcPr>
          <w:p w:rsidR="007C4905" w:rsidRPr="00B21621" w:rsidRDefault="007C4905" w:rsidP="00431432">
            <w:pPr>
              <w:pStyle w:val="TableParagraph"/>
              <w:spacing w:before="31"/>
              <w:ind w:left="1017" w:right="1006"/>
              <w:jc w:val="center"/>
              <w:rPr>
                <w:rFonts w:ascii="標楷體" w:eastAsia="標楷體" w:hAnsi="標楷體"/>
                <w:sz w:val="2"/>
                <w:szCs w:val="2"/>
              </w:rPr>
            </w:pPr>
          </w:p>
        </w:tc>
      </w:tr>
      <w:tr w:rsidR="007C4905" w:rsidRPr="00B21621" w:rsidTr="00431432">
        <w:trPr>
          <w:trHeight w:val="187"/>
        </w:trPr>
        <w:tc>
          <w:tcPr>
            <w:tcW w:w="991" w:type="dxa"/>
            <w:tcBorders>
              <w:bottom w:val="nil"/>
            </w:tcBorders>
            <w:vAlign w:val="center"/>
          </w:tcPr>
          <w:p w:rsidR="007C4905" w:rsidRPr="00B21621" w:rsidRDefault="007C4905" w:rsidP="00431432">
            <w:pPr>
              <w:pStyle w:val="TableParagraph"/>
              <w:rPr>
                <w:rFonts w:ascii="標楷體" w:eastAsia="標楷體" w:hAnsi="標楷體"/>
                <w:sz w:val="12"/>
              </w:rPr>
            </w:pPr>
          </w:p>
        </w:tc>
        <w:tc>
          <w:tcPr>
            <w:tcW w:w="992" w:type="dxa"/>
            <w:vMerge w:val="restart"/>
            <w:vAlign w:val="center"/>
          </w:tcPr>
          <w:p w:rsidR="007C4905" w:rsidRPr="00B21621" w:rsidRDefault="007C4905" w:rsidP="00431432">
            <w:pPr>
              <w:pStyle w:val="TableParagraph"/>
              <w:spacing w:before="128"/>
              <w:ind w:left="236" w:right="225"/>
              <w:jc w:val="center"/>
              <w:rPr>
                <w:rFonts w:ascii="標楷體" w:eastAsia="標楷體" w:hAnsi="標楷體"/>
                <w:sz w:val="24"/>
              </w:rPr>
            </w:pPr>
            <w:r w:rsidRPr="00B21621">
              <w:rPr>
                <w:rFonts w:ascii="標楷體" w:eastAsia="標楷體" w:hAnsi="標楷體"/>
                <w:sz w:val="24"/>
              </w:rPr>
              <w:t>15</w:t>
            </w:r>
          </w:p>
        </w:tc>
        <w:tc>
          <w:tcPr>
            <w:tcW w:w="1841" w:type="dxa"/>
            <w:vMerge w:val="restart"/>
            <w:vAlign w:val="center"/>
          </w:tcPr>
          <w:p w:rsidR="007C4905" w:rsidRPr="00B21621" w:rsidRDefault="007C4905" w:rsidP="00431432">
            <w:pPr>
              <w:pStyle w:val="TableParagraph"/>
              <w:spacing w:before="128"/>
              <w:jc w:val="center"/>
              <w:rPr>
                <w:rFonts w:ascii="標楷體" w:eastAsia="標楷體" w:hAnsi="標楷體"/>
                <w:sz w:val="24"/>
              </w:rPr>
            </w:pPr>
            <w:r w:rsidRPr="00B21621">
              <w:rPr>
                <w:rFonts w:ascii="標楷體" w:eastAsia="標楷體" w:hAnsi="標楷體"/>
                <w:sz w:val="24"/>
              </w:rPr>
              <w:t>12/07</w:t>
            </w:r>
          </w:p>
        </w:tc>
        <w:tc>
          <w:tcPr>
            <w:tcW w:w="2381" w:type="dxa"/>
            <w:vMerge w:val="restart"/>
            <w:vAlign w:val="center"/>
          </w:tcPr>
          <w:p w:rsidR="007C4905" w:rsidRPr="00B21621" w:rsidRDefault="007C4905" w:rsidP="00431432">
            <w:pPr>
              <w:pStyle w:val="TableParagraph"/>
              <w:spacing w:before="11"/>
              <w:jc w:val="center"/>
              <w:rPr>
                <w:rFonts w:ascii="標楷體" w:eastAsia="標楷體" w:hAnsi="標楷體"/>
                <w:sz w:val="24"/>
              </w:rPr>
            </w:pPr>
          </w:p>
        </w:tc>
        <w:tc>
          <w:tcPr>
            <w:tcW w:w="2873" w:type="dxa"/>
            <w:vMerge/>
            <w:tcBorders>
              <w:bottom w:val="nil"/>
            </w:tcBorders>
            <w:vAlign w:val="center"/>
          </w:tcPr>
          <w:p w:rsidR="007C4905" w:rsidRPr="00B21621" w:rsidRDefault="007C4905" w:rsidP="00431432">
            <w:pPr>
              <w:rPr>
                <w:rFonts w:ascii="標楷體" w:eastAsia="標楷體" w:hAnsi="標楷體"/>
                <w:sz w:val="2"/>
                <w:szCs w:val="2"/>
              </w:rPr>
            </w:pPr>
          </w:p>
        </w:tc>
      </w:tr>
      <w:tr w:rsidR="007C4905" w:rsidRPr="00B21621" w:rsidTr="00431432">
        <w:trPr>
          <w:trHeight w:val="312"/>
        </w:trPr>
        <w:tc>
          <w:tcPr>
            <w:tcW w:w="991" w:type="dxa"/>
            <w:vMerge w:val="restart"/>
            <w:tcBorders>
              <w:top w:val="nil"/>
            </w:tcBorders>
            <w:vAlign w:val="center"/>
          </w:tcPr>
          <w:p w:rsidR="007C4905" w:rsidRPr="00B21621" w:rsidRDefault="007C4905" w:rsidP="00431432">
            <w:pPr>
              <w:pStyle w:val="TableParagraph"/>
              <w:spacing w:before="106"/>
              <w:ind w:left="234" w:right="227"/>
              <w:jc w:val="center"/>
              <w:rPr>
                <w:rFonts w:ascii="標楷體" w:eastAsia="標楷體" w:hAnsi="標楷體"/>
                <w:sz w:val="24"/>
              </w:rPr>
            </w:pPr>
            <w:r w:rsidRPr="00B21621">
              <w:rPr>
                <w:rFonts w:ascii="標楷體" w:eastAsia="標楷體" w:hAnsi="標楷體"/>
                <w:sz w:val="24"/>
              </w:rPr>
              <w:t>12</w:t>
            </w:r>
          </w:p>
        </w:tc>
        <w:tc>
          <w:tcPr>
            <w:tcW w:w="992" w:type="dxa"/>
            <w:vMerge/>
            <w:tcBorders>
              <w:top w:val="nil"/>
            </w:tcBorders>
            <w:vAlign w:val="center"/>
          </w:tcPr>
          <w:p w:rsidR="007C4905" w:rsidRPr="00B21621" w:rsidRDefault="007C4905" w:rsidP="00431432">
            <w:pPr>
              <w:rPr>
                <w:rFonts w:ascii="標楷體" w:eastAsia="標楷體" w:hAnsi="標楷體"/>
                <w:sz w:val="2"/>
                <w:szCs w:val="2"/>
              </w:rPr>
            </w:pPr>
          </w:p>
        </w:tc>
        <w:tc>
          <w:tcPr>
            <w:tcW w:w="1841" w:type="dxa"/>
            <w:vMerge/>
            <w:tcBorders>
              <w:top w:val="nil"/>
            </w:tcBorders>
            <w:vAlign w:val="center"/>
          </w:tcPr>
          <w:p w:rsidR="007C4905" w:rsidRPr="00B21621" w:rsidRDefault="007C4905" w:rsidP="00431432">
            <w:pPr>
              <w:rPr>
                <w:rFonts w:ascii="標楷體" w:eastAsia="標楷體" w:hAnsi="標楷體"/>
                <w:sz w:val="2"/>
                <w:szCs w:val="2"/>
              </w:rPr>
            </w:pPr>
          </w:p>
        </w:tc>
        <w:tc>
          <w:tcPr>
            <w:tcW w:w="2381" w:type="dxa"/>
            <w:vMerge/>
            <w:tcBorders>
              <w:top w:val="nil"/>
            </w:tcBorders>
            <w:vAlign w:val="center"/>
          </w:tcPr>
          <w:p w:rsidR="007C4905" w:rsidRPr="00B21621" w:rsidRDefault="007C4905" w:rsidP="00431432">
            <w:pPr>
              <w:jc w:val="center"/>
              <w:rPr>
                <w:rFonts w:ascii="標楷體" w:eastAsia="標楷體" w:hAnsi="標楷體"/>
                <w:sz w:val="2"/>
                <w:szCs w:val="2"/>
              </w:rPr>
            </w:pPr>
          </w:p>
        </w:tc>
        <w:tc>
          <w:tcPr>
            <w:tcW w:w="2873" w:type="dxa"/>
            <w:vMerge w:val="restart"/>
            <w:tcBorders>
              <w:top w:val="nil"/>
            </w:tcBorders>
            <w:vAlign w:val="center"/>
          </w:tcPr>
          <w:p w:rsidR="007C4905" w:rsidRPr="00B21621" w:rsidRDefault="007C4905" w:rsidP="00431432">
            <w:pPr>
              <w:pStyle w:val="TableParagraph"/>
              <w:rPr>
                <w:rFonts w:ascii="標楷體" w:eastAsia="標楷體" w:hAnsi="標楷體"/>
                <w:sz w:val="24"/>
              </w:rPr>
            </w:pPr>
          </w:p>
        </w:tc>
      </w:tr>
      <w:tr w:rsidR="007C4905" w:rsidRPr="00B21621" w:rsidTr="00431432">
        <w:trPr>
          <w:trHeight w:val="441"/>
        </w:trPr>
        <w:tc>
          <w:tcPr>
            <w:tcW w:w="991" w:type="dxa"/>
            <w:vMerge/>
            <w:tcBorders>
              <w:top w:val="nil"/>
            </w:tcBorders>
            <w:vAlign w:val="center"/>
          </w:tcPr>
          <w:p w:rsidR="007C4905" w:rsidRPr="00B21621" w:rsidRDefault="007C4905" w:rsidP="00431432">
            <w:pPr>
              <w:rPr>
                <w:rFonts w:ascii="標楷體" w:eastAsia="標楷體" w:hAnsi="標楷體"/>
                <w:sz w:val="2"/>
                <w:szCs w:val="2"/>
              </w:rPr>
            </w:pPr>
          </w:p>
        </w:tc>
        <w:tc>
          <w:tcPr>
            <w:tcW w:w="992" w:type="dxa"/>
            <w:vAlign w:val="center"/>
          </w:tcPr>
          <w:p w:rsidR="007C4905" w:rsidRPr="00B21621" w:rsidRDefault="007C4905" w:rsidP="00431432">
            <w:pPr>
              <w:pStyle w:val="TableParagraph"/>
              <w:spacing w:before="131"/>
              <w:ind w:left="236" w:right="225"/>
              <w:jc w:val="center"/>
              <w:rPr>
                <w:rFonts w:ascii="標楷體" w:eastAsia="標楷體" w:hAnsi="標楷體"/>
                <w:sz w:val="24"/>
              </w:rPr>
            </w:pPr>
            <w:r w:rsidRPr="00B21621">
              <w:rPr>
                <w:rFonts w:ascii="標楷體" w:eastAsia="標楷體" w:hAnsi="標楷體"/>
                <w:sz w:val="24"/>
              </w:rPr>
              <w:t>17</w:t>
            </w:r>
          </w:p>
        </w:tc>
        <w:tc>
          <w:tcPr>
            <w:tcW w:w="1841" w:type="dxa"/>
            <w:vAlign w:val="center"/>
          </w:tcPr>
          <w:p w:rsidR="007C4905" w:rsidRPr="00B21621" w:rsidRDefault="007C4905" w:rsidP="00431432">
            <w:pPr>
              <w:pStyle w:val="TableParagraph"/>
              <w:spacing w:before="131"/>
              <w:jc w:val="center"/>
              <w:rPr>
                <w:rFonts w:ascii="標楷體" w:eastAsia="標楷體" w:hAnsi="標楷體"/>
                <w:sz w:val="24"/>
              </w:rPr>
            </w:pPr>
            <w:r w:rsidRPr="00B21621">
              <w:rPr>
                <w:rFonts w:ascii="標楷體" w:eastAsia="標楷體" w:hAnsi="標楷體"/>
                <w:sz w:val="24"/>
              </w:rPr>
              <w:t>12/22</w:t>
            </w:r>
          </w:p>
        </w:tc>
        <w:tc>
          <w:tcPr>
            <w:tcW w:w="2381" w:type="dxa"/>
            <w:vAlign w:val="center"/>
          </w:tcPr>
          <w:p w:rsidR="007C4905" w:rsidRPr="00B21621" w:rsidRDefault="007C4905" w:rsidP="00431432">
            <w:pPr>
              <w:pStyle w:val="TableParagraph"/>
              <w:spacing w:before="14"/>
              <w:jc w:val="center"/>
              <w:rPr>
                <w:rFonts w:ascii="標楷體" w:eastAsia="標楷體" w:hAnsi="標楷體"/>
                <w:sz w:val="24"/>
              </w:rPr>
            </w:pPr>
          </w:p>
        </w:tc>
        <w:tc>
          <w:tcPr>
            <w:tcW w:w="2873" w:type="dxa"/>
            <w:vMerge/>
            <w:tcBorders>
              <w:top w:val="nil"/>
            </w:tcBorders>
            <w:vAlign w:val="center"/>
          </w:tcPr>
          <w:p w:rsidR="007C4905" w:rsidRPr="00B21621" w:rsidRDefault="007C4905" w:rsidP="00431432">
            <w:pPr>
              <w:rPr>
                <w:rFonts w:ascii="標楷體" w:eastAsia="標楷體" w:hAnsi="標楷體"/>
                <w:sz w:val="2"/>
                <w:szCs w:val="2"/>
              </w:rPr>
            </w:pPr>
          </w:p>
        </w:tc>
      </w:tr>
    </w:tbl>
    <w:p w:rsidR="007C4905" w:rsidRPr="002079BB" w:rsidRDefault="007C4905" w:rsidP="007C4905">
      <w:pPr>
        <w:pStyle w:val="a3"/>
        <w:rPr>
          <w:rFonts w:ascii="標楷體" w:eastAsia="標楷體" w:hAnsi="標楷體"/>
          <w:sz w:val="20"/>
        </w:rPr>
      </w:pPr>
    </w:p>
    <w:p w:rsidR="007C4905" w:rsidRPr="002079BB" w:rsidRDefault="007C4905" w:rsidP="007C4905">
      <w:pPr>
        <w:pStyle w:val="a3"/>
        <w:spacing w:before="3"/>
        <w:ind w:left="0" w:firstLine="0"/>
        <w:rPr>
          <w:rFonts w:ascii="標楷體" w:eastAsia="標楷體" w:hAnsi="標楷體"/>
          <w:sz w:val="14"/>
        </w:rPr>
      </w:pPr>
      <w:r w:rsidRPr="002079BB">
        <w:rPr>
          <w:rFonts w:ascii="標楷體" w:eastAsia="標楷體" w:hAnsi="標楷體"/>
          <w:noProof/>
        </w:rPr>
        <mc:AlternateContent>
          <mc:Choice Requires="wps">
            <w:drawing>
              <wp:anchor distT="0" distB="0" distL="0" distR="0" simplePos="0" relativeHeight="251667456" behindDoc="1" locked="0" layoutInCell="1" allowOverlap="1" wp14:anchorId="0FAA673E" wp14:editId="174760E9">
                <wp:simplePos x="0" y="0"/>
                <wp:positionH relativeFrom="page">
                  <wp:posOffset>1143000</wp:posOffset>
                </wp:positionH>
                <wp:positionV relativeFrom="paragraph">
                  <wp:posOffset>146050</wp:posOffset>
                </wp:positionV>
                <wp:extent cx="5262245" cy="1270"/>
                <wp:effectExtent l="9525" t="11430" r="14605" b="6350"/>
                <wp:wrapTopAndBottom/>
                <wp:docPr id="11" name="手繪多邊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62245" cy="1270"/>
                        </a:xfrm>
                        <a:custGeom>
                          <a:avLst/>
                          <a:gdLst>
                            <a:gd name="T0" fmla="+- 0 1800 1800"/>
                            <a:gd name="T1" fmla="*/ T0 w 8287"/>
                            <a:gd name="T2" fmla="+- 0 10087 1800"/>
                            <a:gd name="T3" fmla="*/ T2 w 8287"/>
                          </a:gdLst>
                          <a:ahLst/>
                          <a:cxnLst>
                            <a:cxn ang="0">
                              <a:pos x="T1" y="0"/>
                            </a:cxn>
                            <a:cxn ang="0">
                              <a:pos x="T3" y="0"/>
                            </a:cxn>
                          </a:cxnLst>
                          <a:rect l="0" t="0" r="r" b="b"/>
                          <a:pathLst>
                            <a:path w="8287">
                              <a:moveTo>
                                <a:pt x="0" y="0"/>
                              </a:moveTo>
                              <a:lnTo>
                                <a:pt x="8287" y="0"/>
                              </a:lnTo>
                            </a:path>
                          </a:pathLst>
                        </a:custGeom>
                        <a:noFill/>
                        <a:ln w="10211">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6FD48" id="手繪多邊形 11" o:spid="_x0000_s1026" style="position:absolute;margin-left:90pt;margin-top:11.5pt;width:414.3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" path="m,l8287,e" filled="f" strokeweight=".28364mm">
                <v:stroke dashstyle="3 1"/>
                <v:path arrowok="t" o:connecttype="custom" o:connectlocs="0,0;5262245,0" o:connectangles="0,0"/>
                <w10:wrap type="topAndBottom" anchorx="page"/>
              </v:shape>
            </w:pict>
          </mc:Fallback>
        </mc:AlternateContent>
      </w:r>
    </w:p>
    <w:p w:rsidR="007C4905" w:rsidRPr="002079BB" w:rsidRDefault="007C4905" w:rsidP="007C4905">
      <w:pPr>
        <w:tabs>
          <w:tab w:val="left" w:pos="1322"/>
        </w:tabs>
        <w:spacing w:before="28"/>
        <w:ind w:right="1040"/>
        <w:jc w:val="center"/>
        <w:rPr>
          <w:rFonts w:ascii="標楷體" w:eastAsia="標楷體" w:hAnsi="標楷體"/>
          <w:b/>
          <w:sz w:val="44"/>
        </w:rPr>
      </w:pPr>
      <w:r w:rsidRPr="002079BB">
        <w:rPr>
          <w:rFonts w:ascii="標楷體" w:eastAsia="標楷體" w:hAnsi="標楷體" w:hint="eastAsia"/>
          <w:b/>
          <w:sz w:val="44"/>
        </w:rPr>
        <w:t>回</w:t>
      </w:r>
      <w:r w:rsidRPr="002079BB">
        <w:rPr>
          <w:rFonts w:ascii="標楷體" w:eastAsia="標楷體" w:hAnsi="標楷體" w:hint="eastAsia"/>
          <w:b/>
          <w:sz w:val="44"/>
        </w:rPr>
        <w:tab/>
        <w:t>條</w:t>
      </w:r>
    </w:p>
    <w:p w:rsidR="007C4905" w:rsidRPr="00965FC7" w:rsidRDefault="007C4905" w:rsidP="007C4905">
      <w:pPr>
        <w:spacing w:before="82" w:line="312" w:lineRule="auto"/>
        <w:ind w:left="284" w:right="76" w:hanging="284"/>
        <w:rPr>
          <w:rFonts w:ascii="標楷體" w:eastAsia="標楷體" w:hAnsi="標楷體"/>
          <w:sz w:val="24"/>
        </w:rPr>
      </w:pPr>
      <w:r w:rsidRPr="002079BB">
        <w:rPr>
          <w:rFonts w:ascii="標楷體" w:eastAsia="標楷體" w:hAnsi="標楷體"/>
          <w:spacing w:val="-1"/>
          <w:sz w:val="24"/>
        </w:rPr>
        <w:t>□已知悉學校的線上教學演練計畫及子</w:t>
      </w:r>
      <w:r>
        <w:rPr>
          <w:rFonts w:ascii="標楷體" w:eastAsia="標楷體" w:hAnsi="標楷體" w:hint="eastAsia"/>
          <w:spacing w:val="-1"/>
          <w:sz w:val="24"/>
        </w:rPr>
        <w:t>女</w:t>
      </w:r>
      <w:r w:rsidRPr="002079BB">
        <w:rPr>
          <w:rFonts w:ascii="標楷體" w:eastAsia="標楷體" w:hAnsi="標楷體"/>
          <w:spacing w:val="-1"/>
          <w:sz w:val="24"/>
        </w:rPr>
        <w:t>在家演練的日期，並督促</w:t>
      </w:r>
      <w:r>
        <w:rPr>
          <w:rFonts w:ascii="標楷體" w:eastAsia="標楷體" w:hAnsi="標楷體"/>
          <w:spacing w:val="-1"/>
          <w:sz w:val="24"/>
        </w:rPr>
        <w:t>子女</w:t>
      </w:r>
      <w:r w:rsidRPr="002079BB">
        <w:rPr>
          <w:rFonts w:ascii="標楷體" w:eastAsia="標楷體" w:hAnsi="標楷體"/>
          <w:spacing w:val="-1"/>
          <w:sz w:val="24"/>
        </w:rPr>
        <w:t>的作息</w:t>
      </w:r>
      <w:r w:rsidRPr="002079BB">
        <w:rPr>
          <w:rFonts w:ascii="標楷體" w:eastAsia="標楷體" w:hAnsi="標楷體"/>
          <w:sz w:val="24"/>
        </w:rPr>
        <w:t>與安全。</w:t>
      </w:r>
    </w:p>
    <w:p w:rsidR="007C4905" w:rsidRPr="00965FC7" w:rsidRDefault="007C4905" w:rsidP="007C4905">
      <w:pPr>
        <w:spacing w:line="288" w:lineRule="exact"/>
        <w:ind w:left="198"/>
        <w:rPr>
          <w:rFonts w:ascii="標楷體" w:eastAsia="標楷體" w:hAnsi="標楷體"/>
          <w:sz w:val="24"/>
        </w:rPr>
      </w:pPr>
      <w:r>
        <w:rPr>
          <w:rFonts w:ascii="標楷體" w:eastAsia="標楷體" w:hAnsi="標楷體" w:hint="eastAsia"/>
          <w:sz w:val="24"/>
        </w:rPr>
        <w:t>※</w:t>
      </w:r>
      <w:r w:rsidRPr="00965FC7">
        <w:rPr>
          <w:rFonts w:ascii="標楷體" w:eastAsia="標楷體" w:hAnsi="標楷體"/>
          <w:sz w:val="24"/>
        </w:rPr>
        <w:t>若家裡有載具、網路等任何問題，均可與導師、教務處聯繫。</w:t>
      </w:r>
    </w:p>
    <w:p w:rsidR="007C4905" w:rsidRPr="00965FC7" w:rsidRDefault="007C4905" w:rsidP="007C4905">
      <w:pPr>
        <w:tabs>
          <w:tab w:val="left" w:pos="1410"/>
          <w:tab w:val="left" w:pos="2366"/>
          <w:tab w:val="left" w:pos="3326"/>
        </w:tabs>
        <w:spacing w:beforeLines="50" w:before="120" w:afterLines="50" w:after="120" w:line="495" w:lineRule="exact"/>
        <w:ind w:left="129"/>
        <w:jc w:val="right"/>
        <w:rPr>
          <w:rFonts w:ascii="標楷體" w:eastAsia="標楷體" w:hAnsi="標楷體"/>
          <w:sz w:val="24"/>
        </w:rPr>
      </w:pPr>
      <w:r w:rsidRPr="00965FC7">
        <w:rPr>
          <w:rFonts w:ascii="標楷體" w:eastAsia="標楷體" w:hAnsi="標楷體" w:hint="eastAsia"/>
          <w:b/>
          <w:sz w:val="28"/>
        </w:rPr>
        <w:t>子</w:t>
      </w:r>
      <w:r>
        <w:rPr>
          <w:rFonts w:ascii="標楷體" w:eastAsia="標楷體" w:hAnsi="標楷體" w:hint="eastAsia"/>
          <w:b/>
          <w:sz w:val="28"/>
        </w:rPr>
        <w:t>女</w:t>
      </w:r>
      <w:r w:rsidRPr="00965FC7">
        <w:rPr>
          <w:rFonts w:ascii="標楷體" w:eastAsia="標楷體" w:hAnsi="標楷體"/>
          <w:b/>
          <w:sz w:val="28"/>
          <w:u w:val="single"/>
        </w:rPr>
        <w:tab/>
      </w:r>
      <w:r w:rsidRPr="00965FC7">
        <w:rPr>
          <w:rFonts w:ascii="標楷體" w:eastAsia="標楷體" w:hAnsi="標楷體"/>
          <w:sz w:val="24"/>
        </w:rPr>
        <w:t>年</w:t>
      </w:r>
      <w:r w:rsidRPr="00965FC7">
        <w:rPr>
          <w:rFonts w:ascii="標楷體" w:eastAsia="標楷體" w:hAnsi="標楷體"/>
          <w:sz w:val="24"/>
          <w:u w:val="single"/>
        </w:rPr>
        <w:tab/>
      </w:r>
      <w:r w:rsidRPr="00965FC7">
        <w:rPr>
          <w:rFonts w:ascii="標楷體" w:eastAsia="標楷體" w:hAnsi="標楷體"/>
          <w:sz w:val="24"/>
        </w:rPr>
        <w:t>班</w:t>
      </w:r>
      <w:r w:rsidRPr="00965FC7">
        <w:rPr>
          <w:rFonts w:ascii="標楷體" w:eastAsia="標楷體" w:hAnsi="標楷體"/>
          <w:sz w:val="24"/>
          <w:u w:val="single"/>
        </w:rPr>
        <w:tab/>
      </w:r>
      <w:r w:rsidRPr="00965FC7">
        <w:rPr>
          <w:rFonts w:ascii="標楷體" w:eastAsia="標楷體" w:hAnsi="標楷體"/>
          <w:sz w:val="24"/>
        </w:rPr>
        <w:t>號</w:t>
      </w:r>
      <w:r w:rsidRPr="00965FC7">
        <w:rPr>
          <w:rFonts w:ascii="標楷體" w:eastAsia="標楷體" w:hAnsi="標楷體" w:hint="eastAsia"/>
          <w:sz w:val="24"/>
        </w:rPr>
        <w:t xml:space="preserve">  </w:t>
      </w:r>
      <w:r w:rsidRPr="00965FC7">
        <w:rPr>
          <w:rFonts w:ascii="標楷體" w:eastAsia="標楷體" w:hAnsi="標楷體"/>
          <w:sz w:val="24"/>
        </w:rPr>
        <w:t>姓名</w:t>
      </w:r>
      <w:r w:rsidRPr="00965FC7">
        <w:rPr>
          <w:rFonts w:ascii="標楷體" w:eastAsia="標楷體" w:hAnsi="標楷體"/>
          <w:b/>
          <w:sz w:val="28"/>
          <w:u w:val="single"/>
        </w:rPr>
        <w:tab/>
      </w:r>
      <w:r w:rsidRPr="00965FC7">
        <w:rPr>
          <w:rFonts w:ascii="標楷體" w:eastAsia="標楷體" w:hAnsi="標楷體"/>
          <w:b/>
          <w:sz w:val="28"/>
          <w:u w:val="single"/>
        </w:rPr>
        <w:tab/>
      </w:r>
      <w:r w:rsidRPr="00965FC7">
        <w:rPr>
          <w:rFonts w:ascii="標楷體" w:eastAsia="標楷體" w:hAnsi="標楷體"/>
          <w:b/>
          <w:sz w:val="28"/>
          <w:u w:val="single"/>
        </w:rPr>
        <w:tab/>
      </w:r>
      <w:r w:rsidRPr="00965FC7">
        <w:rPr>
          <w:rFonts w:ascii="標楷體" w:eastAsia="標楷體" w:hAnsi="標楷體"/>
          <w:b/>
          <w:sz w:val="28"/>
          <w:u w:val="single"/>
        </w:rPr>
        <w:tab/>
      </w:r>
    </w:p>
    <w:p w:rsidR="007C4905" w:rsidRPr="00965FC7" w:rsidRDefault="007C4905" w:rsidP="007C4905">
      <w:pPr>
        <w:pStyle w:val="a3"/>
        <w:spacing w:beforeLines="50" w:before="120" w:afterLines="50" w:after="120"/>
        <w:jc w:val="right"/>
        <w:rPr>
          <w:rFonts w:ascii="標楷體" w:eastAsia="標楷體" w:hAnsi="標楷體"/>
          <w:sz w:val="34"/>
        </w:rPr>
      </w:pPr>
      <w:r w:rsidRPr="00965FC7">
        <w:rPr>
          <w:rFonts w:ascii="標楷體" w:eastAsia="標楷體" w:hAnsi="標楷體"/>
        </w:rPr>
        <w:t>家長簽章：</w:t>
      </w:r>
      <w:r w:rsidRPr="00965FC7">
        <w:rPr>
          <w:rFonts w:ascii="標楷體" w:eastAsia="標楷體" w:hAnsi="標楷體"/>
          <w:b/>
          <w:u w:val="single"/>
        </w:rPr>
        <w:tab/>
      </w:r>
      <w:r w:rsidRPr="00965FC7">
        <w:rPr>
          <w:rFonts w:ascii="標楷體" w:eastAsia="標楷體" w:hAnsi="標楷體"/>
          <w:b/>
          <w:u w:val="single"/>
        </w:rPr>
        <w:tab/>
      </w:r>
      <w:r w:rsidRPr="00965FC7">
        <w:rPr>
          <w:rFonts w:ascii="標楷體" w:eastAsia="標楷體" w:hAnsi="標楷體"/>
          <w:b/>
          <w:u w:val="single"/>
        </w:rPr>
        <w:tab/>
      </w:r>
      <w:r w:rsidRPr="00965FC7">
        <w:rPr>
          <w:rFonts w:ascii="標楷體" w:eastAsia="標楷體" w:hAnsi="標楷體"/>
          <w:b/>
          <w:u w:val="single"/>
        </w:rPr>
        <w:tab/>
      </w:r>
    </w:p>
    <w:p w:rsidR="007C4905" w:rsidRDefault="007C4905" w:rsidP="007C4905">
      <w:pPr>
        <w:tabs>
          <w:tab w:val="left" w:pos="2160"/>
        </w:tabs>
        <w:ind w:left="425" w:hangingChars="177" w:hanging="425"/>
        <w:rPr>
          <w:rFonts w:ascii="標楷體" w:eastAsia="標楷體" w:hAnsi="標楷體"/>
          <w:sz w:val="24"/>
        </w:rPr>
      </w:pPr>
    </w:p>
    <w:p w:rsidR="007C4905" w:rsidRPr="00965FC7" w:rsidRDefault="007C4905" w:rsidP="007C4905">
      <w:pPr>
        <w:tabs>
          <w:tab w:val="left" w:pos="2160"/>
        </w:tabs>
        <w:ind w:left="425" w:hangingChars="177" w:hanging="425"/>
        <w:rPr>
          <w:rFonts w:ascii="標楷體" w:eastAsia="標楷體" w:hAnsi="標楷體"/>
          <w:sz w:val="24"/>
        </w:rPr>
      </w:pPr>
      <w:r w:rsidRPr="00965FC7">
        <w:rPr>
          <w:rFonts w:ascii="標楷體" w:eastAsia="標楷體" w:hAnsi="標楷體"/>
          <w:sz w:val="24"/>
        </w:rPr>
        <w:t>此</w:t>
      </w:r>
      <w:r w:rsidRPr="00965FC7">
        <w:rPr>
          <w:rFonts w:ascii="標楷體" w:eastAsia="標楷體" w:hAnsi="標楷體"/>
          <w:sz w:val="24"/>
        </w:rPr>
        <w:tab/>
        <w:t>致</w:t>
      </w:r>
    </w:p>
    <w:p w:rsidR="007C4905" w:rsidRDefault="007C4905" w:rsidP="007C4905">
      <w:pPr>
        <w:pStyle w:val="a3"/>
        <w:spacing w:before="8"/>
        <w:ind w:left="425" w:hangingChars="177" w:hanging="425"/>
        <w:rPr>
          <w:rFonts w:ascii="標楷體" w:eastAsia="標楷體" w:hAnsi="標楷體"/>
          <w:sz w:val="24"/>
        </w:rPr>
      </w:pPr>
      <w:r w:rsidRPr="00965FC7">
        <w:rPr>
          <w:rFonts w:ascii="標楷體" w:eastAsia="標楷體" w:hAnsi="標楷體" w:hint="eastAsia"/>
          <w:sz w:val="24"/>
        </w:rPr>
        <w:t>屏東縣ＯＯ國小</w:t>
      </w:r>
      <w:r w:rsidRPr="00965FC7">
        <w:rPr>
          <w:rFonts w:ascii="標楷體" w:eastAsia="標楷體" w:hAnsi="標楷體"/>
          <w:sz w:val="24"/>
        </w:rPr>
        <w:t>/國中</w:t>
      </w:r>
    </w:p>
    <w:p w:rsidR="007C4905" w:rsidRDefault="007C4905" w:rsidP="007C4905">
      <w:pPr>
        <w:pStyle w:val="a3"/>
        <w:spacing w:before="8"/>
        <w:rPr>
          <w:rFonts w:ascii="標楷體" w:eastAsia="標楷體" w:hAnsi="標楷體"/>
          <w:sz w:val="24"/>
        </w:rPr>
      </w:pPr>
    </w:p>
    <w:p w:rsidR="007C4905" w:rsidRDefault="007C4905" w:rsidP="007C4905">
      <w:pPr>
        <w:pStyle w:val="a3"/>
        <w:spacing w:before="8"/>
        <w:rPr>
          <w:rFonts w:ascii="標楷體" w:eastAsia="標楷體" w:hAnsi="標楷體"/>
          <w:b/>
          <w:sz w:val="16"/>
        </w:rPr>
      </w:pPr>
    </w:p>
    <w:p w:rsidR="007C4905" w:rsidRDefault="007C4905" w:rsidP="007C4905">
      <w:pPr>
        <w:pStyle w:val="a3"/>
        <w:spacing w:before="8"/>
        <w:rPr>
          <w:rFonts w:ascii="標楷體" w:eastAsia="標楷體" w:hAnsi="標楷體"/>
          <w:b/>
          <w:sz w:val="16"/>
        </w:rPr>
      </w:pPr>
    </w:p>
    <w:p w:rsidR="00A74508" w:rsidRPr="00965FC7" w:rsidRDefault="00A74508" w:rsidP="007C4905">
      <w:pPr>
        <w:pStyle w:val="a3"/>
        <w:spacing w:before="8"/>
        <w:rPr>
          <w:rFonts w:ascii="標楷體" w:eastAsia="標楷體" w:hAnsi="標楷體"/>
          <w:b/>
          <w:sz w:val="16"/>
        </w:rPr>
      </w:pPr>
    </w:p>
    <w:p w:rsidR="007C4905" w:rsidRPr="00083D2D" w:rsidRDefault="007C4905" w:rsidP="007C4905">
      <w:pPr>
        <w:kinsoku w:val="0"/>
        <w:overflowPunct w:val="0"/>
        <w:jc w:val="distribute"/>
        <w:rPr>
          <w:rFonts w:ascii="標楷體" w:eastAsia="標楷體" w:hAnsi="標楷體"/>
        </w:rPr>
      </w:pPr>
      <w:r w:rsidRPr="00A74508">
        <w:rPr>
          <w:rFonts w:ascii="標楷體" w:eastAsia="標楷體" w:hAnsi="標楷體"/>
          <w:spacing w:val="1"/>
          <w:fitText w:val="1551" w:id="-1704110332"/>
        </w:rPr>
        <w:t>中</w:t>
      </w:r>
      <w:r w:rsidRPr="00A74508">
        <w:rPr>
          <w:rFonts w:ascii="標楷體" w:eastAsia="標楷體" w:hAnsi="標楷體"/>
          <w:fitText w:val="1551" w:id="-1704110332"/>
        </w:rPr>
        <w:t>華民國 110年</w:t>
      </w:r>
      <w:r w:rsidRPr="00965FC7">
        <w:rPr>
          <w:rFonts w:ascii="標楷體" w:eastAsia="標楷體" w:hAnsi="標楷體"/>
          <w:spacing w:val="-1"/>
        </w:rPr>
        <w:tab/>
      </w:r>
      <w:r w:rsidRPr="007C4905">
        <w:rPr>
          <w:rFonts w:ascii="標楷體" w:eastAsia="標楷體" w:hAnsi="標楷體"/>
          <w:fitText w:val="220" w:id="-1704110331"/>
        </w:rPr>
        <w:t>月</w:t>
      </w:r>
      <w:r w:rsidRPr="00965FC7">
        <w:rPr>
          <w:rFonts w:ascii="標楷體" w:eastAsia="標楷體" w:hAnsi="標楷體"/>
          <w:spacing w:val="-1"/>
        </w:rPr>
        <w:tab/>
      </w:r>
      <w:r w:rsidRPr="00965FC7">
        <w:rPr>
          <w:rFonts w:ascii="標楷體" w:eastAsia="標楷體" w:hAnsi="標楷體"/>
        </w:rPr>
        <w:t>日</w:t>
      </w:r>
    </w:p>
    <w:sectPr w:rsidR="007C4905" w:rsidRPr="00083D2D" w:rsidSect="003D5E8E">
      <w:footerReference w:type="default" r:id="rId10"/>
      <w:pgSz w:w="11910" w:h="16840"/>
      <w:pgMar w:top="1440" w:right="1160" w:bottom="1420" w:left="1460" w:header="0" w:footer="1239"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F8A" w:rsidRDefault="003C7F8A">
      <w:r>
        <w:separator/>
      </w:r>
    </w:p>
  </w:endnote>
  <w:endnote w:type="continuationSeparator" w:id="0">
    <w:p w:rsidR="003C7F8A" w:rsidRDefault="003C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315785"/>
      <w:docPartObj>
        <w:docPartGallery w:val="Page Numbers (Bottom of Page)"/>
        <w:docPartUnique/>
      </w:docPartObj>
    </w:sdtPr>
    <w:sdtContent>
      <w:p w:rsidR="00F5087D" w:rsidRDefault="00F5087D">
        <w:pPr>
          <w:pStyle w:val="aa"/>
          <w:jc w:val="center"/>
        </w:pPr>
        <w:r>
          <w:fldChar w:fldCharType="begin"/>
        </w:r>
        <w:r>
          <w:instrText>PAGE   \* MERGEFORMAT</w:instrText>
        </w:r>
        <w:r>
          <w:fldChar w:fldCharType="separate"/>
        </w:r>
        <w:r w:rsidRPr="00F5087D">
          <w:rPr>
            <w:noProof/>
            <w:lang w:val="zh-TW"/>
          </w:rPr>
          <w:t>12</w:t>
        </w:r>
        <w:r>
          <w:fldChar w:fldCharType="end"/>
        </w:r>
      </w:p>
    </w:sdtContent>
  </w:sdt>
  <w:p w:rsidR="003C5EF0" w:rsidRDefault="003C5EF0">
    <w:pPr>
      <w:pStyle w:val="a3"/>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F8A" w:rsidRDefault="003C7F8A">
      <w:r>
        <w:separator/>
      </w:r>
    </w:p>
  </w:footnote>
  <w:footnote w:type="continuationSeparator" w:id="0">
    <w:p w:rsidR="003C7F8A" w:rsidRDefault="003C7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2F3"/>
    <w:multiLevelType w:val="hybridMultilevel"/>
    <w:tmpl w:val="E3EC96A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7E70BC"/>
    <w:multiLevelType w:val="hybridMultilevel"/>
    <w:tmpl w:val="03CE4896"/>
    <w:lvl w:ilvl="0" w:tplc="9EE2BC90">
      <w:start w:val="1"/>
      <w:numFmt w:val="taiwaneseCountingThousand"/>
      <w:lvlText w:val="(%1)"/>
      <w:lvlJc w:val="left"/>
      <w:pPr>
        <w:ind w:left="645" w:hanging="480"/>
      </w:pPr>
      <w:rPr>
        <w:rFont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2" w15:restartNumberingAfterBreak="0">
    <w:nsid w:val="0678588F"/>
    <w:multiLevelType w:val="hybridMultilevel"/>
    <w:tmpl w:val="80081A0C"/>
    <w:lvl w:ilvl="0" w:tplc="04090015">
      <w:start w:val="1"/>
      <w:numFmt w:val="taiwaneseCountingThousand"/>
      <w:lvlText w:val="%1、"/>
      <w:lvlJc w:val="left"/>
      <w:pPr>
        <w:ind w:left="480" w:hanging="480"/>
      </w:pPr>
      <w:rPr>
        <w:rFonts w:hint="eastAsia"/>
      </w:rPr>
    </w:lvl>
    <w:lvl w:ilvl="1" w:tplc="03EA7E1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753A1C"/>
    <w:multiLevelType w:val="hybridMultilevel"/>
    <w:tmpl w:val="EDF46B60"/>
    <w:lvl w:ilvl="0" w:tplc="9A0C6814">
      <w:start w:val="1"/>
      <w:numFmt w:val="decimal"/>
      <w:lvlText w:val="%1."/>
      <w:lvlJc w:val="left"/>
      <w:pPr>
        <w:ind w:left="1802" w:hanging="284"/>
      </w:pPr>
      <w:rPr>
        <w:rFonts w:ascii="Times New Roman" w:eastAsia="Times New Roman" w:hAnsi="Times New Roman" w:cs="Times New Roman" w:hint="default"/>
        <w:spacing w:val="0"/>
        <w:w w:val="100"/>
        <w:sz w:val="28"/>
        <w:szCs w:val="28"/>
        <w:lang w:val="en-US" w:eastAsia="zh-TW" w:bidi="ar-SA"/>
      </w:rPr>
    </w:lvl>
    <w:lvl w:ilvl="1" w:tplc="1F9C23A4">
      <w:start w:val="1"/>
      <w:numFmt w:val="decimal"/>
      <w:lvlText w:val="(%2)"/>
      <w:lvlJc w:val="left"/>
      <w:pPr>
        <w:ind w:left="2369" w:hanging="567"/>
      </w:pPr>
      <w:rPr>
        <w:rFonts w:ascii="Times New Roman" w:eastAsia="Times New Roman" w:hAnsi="Times New Roman" w:cs="Times New Roman" w:hint="default"/>
        <w:w w:val="100"/>
        <w:sz w:val="28"/>
        <w:szCs w:val="28"/>
        <w:lang w:val="en-US" w:eastAsia="zh-TW" w:bidi="ar-SA"/>
      </w:rPr>
    </w:lvl>
    <w:lvl w:ilvl="2" w:tplc="8D3CB372">
      <w:numFmt w:val="bullet"/>
      <w:lvlText w:val="•"/>
      <w:lvlJc w:val="left"/>
      <w:pPr>
        <w:ind w:left="3129" w:hanging="567"/>
      </w:pPr>
      <w:rPr>
        <w:rFonts w:hint="default"/>
        <w:lang w:val="en-US" w:eastAsia="zh-TW" w:bidi="ar-SA"/>
      </w:rPr>
    </w:lvl>
    <w:lvl w:ilvl="3" w:tplc="BA2E066E">
      <w:numFmt w:val="bullet"/>
      <w:lvlText w:val="•"/>
      <w:lvlJc w:val="left"/>
      <w:pPr>
        <w:ind w:left="3899" w:hanging="567"/>
      </w:pPr>
      <w:rPr>
        <w:rFonts w:hint="default"/>
        <w:lang w:val="en-US" w:eastAsia="zh-TW" w:bidi="ar-SA"/>
      </w:rPr>
    </w:lvl>
    <w:lvl w:ilvl="4" w:tplc="E8E0A106">
      <w:numFmt w:val="bullet"/>
      <w:lvlText w:val="•"/>
      <w:lvlJc w:val="left"/>
      <w:pPr>
        <w:ind w:left="4668" w:hanging="567"/>
      </w:pPr>
      <w:rPr>
        <w:rFonts w:hint="default"/>
        <w:lang w:val="en-US" w:eastAsia="zh-TW" w:bidi="ar-SA"/>
      </w:rPr>
    </w:lvl>
    <w:lvl w:ilvl="5" w:tplc="DF8C7D30">
      <w:numFmt w:val="bullet"/>
      <w:lvlText w:val="•"/>
      <w:lvlJc w:val="left"/>
      <w:pPr>
        <w:ind w:left="5438" w:hanging="567"/>
      </w:pPr>
      <w:rPr>
        <w:rFonts w:hint="default"/>
        <w:lang w:val="en-US" w:eastAsia="zh-TW" w:bidi="ar-SA"/>
      </w:rPr>
    </w:lvl>
    <w:lvl w:ilvl="6" w:tplc="25FA35D6">
      <w:numFmt w:val="bullet"/>
      <w:lvlText w:val="•"/>
      <w:lvlJc w:val="left"/>
      <w:pPr>
        <w:ind w:left="6208" w:hanging="567"/>
      </w:pPr>
      <w:rPr>
        <w:rFonts w:hint="default"/>
        <w:lang w:val="en-US" w:eastAsia="zh-TW" w:bidi="ar-SA"/>
      </w:rPr>
    </w:lvl>
    <w:lvl w:ilvl="7" w:tplc="DC764A92">
      <w:numFmt w:val="bullet"/>
      <w:lvlText w:val="•"/>
      <w:lvlJc w:val="left"/>
      <w:pPr>
        <w:ind w:left="6977" w:hanging="567"/>
      </w:pPr>
      <w:rPr>
        <w:rFonts w:hint="default"/>
        <w:lang w:val="en-US" w:eastAsia="zh-TW" w:bidi="ar-SA"/>
      </w:rPr>
    </w:lvl>
    <w:lvl w:ilvl="8" w:tplc="36781BBA">
      <w:numFmt w:val="bullet"/>
      <w:lvlText w:val="•"/>
      <w:lvlJc w:val="left"/>
      <w:pPr>
        <w:ind w:left="7747" w:hanging="567"/>
      </w:pPr>
      <w:rPr>
        <w:rFonts w:hint="default"/>
        <w:lang w:val="en-US" w:eastAsia="zh-TW" w:bidi="ar-SA"/>
      </w:rPr>
    </w:lvl>
  </w:abstractNum>
  <w:abstractNum w:abstractNumId="4" w15:restartNumberingAfterBreak="0">
    <w:nsid w:val="12876F8D"/>
    <w:multiLevelType w:val="hybridMultilevel"/>
    <w:tmpl w:val="A4060E02"/>
    <w:lvl w:ilvl="0" w:tplc="B592343C">
      <w:start w:val="1"/>
      <w:numFmt w:val="decimal"/>
      <w:lvlText w:val="%1."/>
      <w:lvlJc w:val="left"/>
      <w:pPr>
        <w:ind w:left="1802" w:hanging="284"/>
      </w:pPr>
      <w:rPr>
        <w:rFonts w:ascii="Times New Roman" w:eastAsia="Times New Roman" w:hAnsi="Times New Roman" w:cs="Times New Roman" w:hint="default"/>
        <w:spacing w:val="0"/>
        <w:w w:val="100"/>
        <w:sz w:val="28"/>
        <w:szCs w:val="28"/>
        <w:lang w:val="en-US" w:eastAsia="zh-TW" w:bidi="ar-SA"/>
      </w:rPr>
    </w:lvl>
    <w:lvl w:ilvl="1" w:tplc="297E448C">
      <w:numFmt w:val="bullet"/>
      <w:lvlText w:val="•"/>
      <w:lvlJc w:val="left"/>
      <w:pPr>
        <w:ind w:left="2548" w:hanging="284"/>
      </w:pPr>
      <w:rPr>
        <w:rFonts w:hint="default"/>
        <w:lang w:val="en-US" w:eastAsia="zh-TW" w:bidi="ar-SA"/>
      </w:rPr>
    </w:lvl>
    <w:lvl w:ilvl="2" w:tplc="06449B24">
      <w:numFmt w:val="bullet"/>
      <w:lvlText w:val="•"/>
      <w:lvlJc w:val="left"/>
      <w:pPr>
        <w:ind w:left="3297" w:hanging="284"/>
      </w:pPr>
      <w:rPr>
        <w:rFonts w:hint="default"/>
        <w:lang w:val="en-US" w:eastAsia="zh-TW" w:bidi="ar-SA"/>
      </w:rPr>
    </w:lvl>
    <w:lvl w:ilvl="3" w:tplc="1E227A68">
      <w:numFmt w:val="bullet"/>
      <w:lvlText w:val="•"/>
      <w:lvlJc w:val="left"/>
      <w:pPr>
        <w:ind w:left="4045" w:hanging="284"/>
      </w:pPr>
      <w:rPr>
        <w:rFonts w:hint="default"/>
        <w:lang w:val="en-US" w:eastAsia="zh-TW" w:bidi="ar-SA"/>
      </w:rPr>
    </w:lvl>
    <w:lvl w:ilvl="4" w:tplc="74F8BB2C">
      <w:numFmt w:val="bullet"/>
      <w:lvlText w:val="•"/>
      <w:lvlJc w:val="left"/>
      <w:pPr>
        <w:ind w:left="4794" w:hanging="284"/>
      </w:pPr>
      <w:rPr>
        <w:rFonts w:hint="default"/>
        <w:lang w:val="en-US" w:eastAsia="zh-TW" w:bidi="ar-SA"/>
      </w:rPr>
    </w:lvl>
    <w:lvl w:ilvl="5" w:tplc="2CCE4278">
      <w:numFmt w:val="bullet"/>
      <w:lvlText w:val="•"/>
      <w:lvlJc w:val="left"/>
      <w:pPr>
        <w:ind w:left="5543" w:hanging="284"/>
      </w:pPr>
      <w:rPr>
        <w:rFonts w:hint="default"/>
        <w:lang w:val="en-US" w:eastAsia="zh-TW" w:bidi="ar-SA"/>
      </w:rPr>
    </w:lvl>
    <w:lvl w:ilvl="6" w:tplc="40124CA2">
      <w:numFmt w:val="bullet"/>
      <w:lvlText w:val="•"/>
      <w:lvlJc w:val="left"/>
      <w:pPr>
        <w:ind w:left="6291" w:hanging="284"/>
      </w:pPr>
      <w:rPr>
        <w:rFonts w:hint="default"/>
        <w:lang w:val="en-US" w:eastAsia="zh-TW" w:bidi="ar-SA"/>
      </w:rPr>
    </w:lvl>
    <w:lvl w:ilvl="7" w:tplc="4B6259DC">
      <w:numFmt w:val="bullet"/>
      <w:lvlText w:val="•"/>
      <w:lvlJc w:val="left"/>
      <w:pPr>
        <w:ind w:left="7040" w:hanging="284"/>
      </w:pPr>
      <w:rPr>
        <w:rFonts w:hint="default"/>
        <w:lang w:val="en-US" w:eastAsia="zh-TW" w:bidi="ar-SA"/>
      </w:rPr>
    </w:lvl>
    <w:lvl w:ilvl="8" w:tplc="D8BA0B50">
      <w:numFmt w:val="bullet"/>
      <w:lvlText w:val="•"/>
      <w:lvlJc w:val="left"/>
      <w:pPr>
        <w:ind w:left="7789" w:hanging="284"/>
      </w:pPr>
      <w:rPr>
        <w:rFonts w:hint="default"/>
        <w:lang w:val="en-US" w:eastAsia="zh-TW" w:bidi="ar-SA"/>
      </w:rPr>
    </w:lvl>
  </w:abstractNum>
  <w:abstractNum w:abstractNumId="5" w15:restartNumberingAfterBreak="0">
    <w:nsid w:val="12E34CEA"/>
    <w:multiLevelType w:val="hybridMultilevel"/>
    <w:tmpl w:val="0218BE5A"/>
    <w:lvl w:ilvl="0" w:tplc="2D42CC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4B6AB6"/>
    <w:multiLevelType w:val="hybridMultilevel"/>
    <w:tmpl w:val="03CE4896"/>
    <w:lvl w:ilvl="0" w:tplc="9EE2BC90">
      <w:start w:val="1"/>
      <w:numFmt w:val="taiwaneseCountingThousand"/>
      <w:lvlText w:val="(%1)"/>
      <w:lvlJc w:val="left"/>
      <w:pPr>
        <w:ind w:left="1898" w:hanging="480"/>
      </w:pPr>
      <w:rPr>
        <w:rFont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7" w15:restartNumberingAfterBreak="0">
    <w:nsid w:val="1BEA23F9"/>
    <w:multiLevelType w:val="hybridMultilevel"/>
    <w:tmpl w:val="77CC5180"/>
    <w:lvl w:ilvl="0" w:tplc="2D42CC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F06AA4"/>
    <w:multiLevelType w:val="hybridMultilevel"/>
    <w:tmpl w:val="A516ABF4"/>
    <w:lvl w:ilvl="0" w:tplc="04090015">
      <w:start w:val="1"/>
      <w:numFmt w:val="taiwaneseCountingThousand"/>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9" w15:restartNumberingAfterBreak="0">
    <w:nsid w:val="1FAE1056"/>
    <w:multiLevelType w:val="hybridMultilevel"/>
    <w:tmpl w:val="D36AFF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062C00"/>
    <w:multiLevelType w:val="hybridMultilevel"/>
    <w:tmpl w:val="65AA90DE"/>
    <w:lvl w:ilvl="0" w:tplc="2D42CC70">
      <w:start w:val="1"/>
      <w:numFmt w:val="taiwaneseCountingThousand"/>
      <w:lvlText w:val="(%1)"/>
      <w:lvlJc w:val="left"/>
      <w:pPr>
        <w:ind w:left="622" w:hanging="480"/>
      </w:pPr>
      <w:rPr>
        <w:rFonts w:hint="eastAsia"/>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 w15:restartNumberingAfterBreak="0">
    <w:nsid w:val="28783C01"/>
    <w:multiLevelType w:val="hybridMultilevel"/>
    <w:tmpl w:val="76C0070E"/>
    <w:lvl w:ilvl="0" w:tplc="2D42CC70">
      <w:start w:val="1"/>
      <w:numFmt w:val="taiwaneseCountingThousand"/>
      <w:lvlText w:val="(%1)"/>
      <w:lvlJc w:val="left"/>
      <w:pPr>
        <w:ind w:left="1754" w:hanging="480"/>
      </w:pPr>
      <w:rPr>
        <w:rFonts w:hint="eastAsia"/>
        <w:lang w:val="en-US"/>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2" w15:restartNumberingAfterBreak="0">
    <w:nsid w:val="2C631C57"/>
    <w:multiLevelType w:val="hybridMultilevel"/>
    <w:tmpl w:val="D786BDEE"/>
    <w:lvl w:ilvl="0" w:tplc="11A2BDFE">
      <w:start w:val="6"/>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DF07AF2"/>
    <w:multiLevelType w:val="hybridMultilevel"/>
    <w:tmpl w:val="D688B65E"/>
    <w:lvl w:ilvl="0" w:tplc="04090015">
      <w:start w:val="1"/>
      <w:numFmt w:val="taiwaneseCountingThousand"/>
      <w:lvlText w:val="%1、"/>
      <w:lvlJc w:val="left"/>
      <w:pPr>
        <w:ind w:left="1472" w:hanging="480"/>
      </w:pPr>
    </w:lvl>
    <w:lvl w:ilvl="1" w:tplc="04090019">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4" w15:restartNumberingAfterBreak="0">
    <w:nsid w:val="2E232323"/>
    <w:multiLevelType w:val="hybridMultilevel"/>
    <w:tmpl w:val="A7B42EA4"/>
    <w:lvl w:ilvl="0" w:tplc="2D42CC70">
      <w:start w:val="1"/>
      <w:numFmt w:val="taiwaneseCountingThousand"/>
      <w:lvlText w:val="(%1)"/>
      <w:lvlJc w:val="left"/>
      <w:pPr>
        <w:ind w:left="2182"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5" w15:restartNumberingAfterBreak="0">
    <w:nsid w:val="2F7E37FB"/>
    <w:multiLevelType w:val="hybridMultilevel"/>
    <w:tmpl w:val="C9182366"/>
    <w:lvl w:ilvl="0" w:tplc="307E9B2C">
      <w:start w:val="8"/>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D6327E"/>
    <w:multiLevelType w:val="hybridMultilevel"/>
    <w:tmpl w:val="96C0B7BC"/>
    <w:lvl w:ilvl="0" w:tplc="26563F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3E23E0"/>
    <w:multiLevelType w:val="hybridMultilevel"/>
    <w:tmpl w:val="F61EA63C"/>
    <w:lvl w:ilvl="0" w:tplc="BDA881F2">
      <w:start w:val="2"/>
      <w:numFmt w:val="decimal"/>
      <w:lvlText w:val="%1."/>
      <w:lvlJc w:val="left"/>
      <w:pPr>
        <w:ind w:left="1753" w:hanging="213"/>
      </w:pPr>
      <w:rPr>
        <w:rFonts w:ascii="Times New Roman" w:eastAsia="Times New Roman" w:hAnsi="Times New Roman" w:cs="Times New Roman" w:hint="default"/>
        <w:spacing w:val="-3"/>
        <w:w w:val="100"/>
        <w:sz w:val="26"/>
        <w:szCs w:val="26"/>
        <w:lang w:val="en-US" w:eastAsia="zh-TW" w:bidi="ar-SA"/>
      </w:rPr>
    </w:lvl>
    <w:lvl w:ilvl="1" w:tplc="BC9C517A">
      <w:start w:val="1"/>
      <w:numFmt w:val="decimal"/>
      <w:lvlText w:val="(%2)"/>
      <w:lvlJc w:val="left"/>
      <w:pPr>
        <w:ind w:left="2510" w:hanging="567"/>
      </w:pPr>
      <w:rPr>
        <w:rFonts w:ascii="Times New Roman" w:eastAsia="Times New Roman" w:hAnsi="Times New Roman" w:cs="Times New Roman" w:hint="default"/>
        <w:w w:val="100"/>
        <w:sz w:val="28"/>
        <w:szCs w:val="28"/>
        <w:lang w:val="en-US" w:eastAsia="zh-TW" w:bidi="ar-SA"/>
      </w:rPr>
    </w:lvl>
    <w:lvl w:ilvl="2" w:tplc="140A0AA6">
      <w:numFmt w:val="bullet"/>
      <w:lvlText w:val="•"/>
      <w:lvlJc w:val="left"/>
      <w:pPr>
        <w:ind w:left="3271" w:hanging="567"/>
      </w:pPr>
      <w:rPr>
        <w:rFonts w:hint="default"/>
        <w:lang w:val="en-US" w:eastAsia="zh-TW" w:bidi="ar-SA"/>
      </w:rPr>
    </w:lvl>
    <w:lvl w:ilvl="3" w:tplc="F4724476">
      <w:numFmt w:val="bullet"/>
      <w:lvlText w:val="•"/>
      <w:lvlJc w:val="left"/>
      <w:pPr>
        <w:ind w:left="4023" w:hanging="567"/>
      </w:pPr>
      <w:rPr>
        <w:rFonts w:hint="default"/>
        <w:lang w:val="en-US" w:eastAsia="zh-TW" w:bidi="ar-SA"/>
      </w:rPr>
    </w:lvl>
    <w:lvl w:ilvl="4" w:tplc="F354704A">
      <w:numFmt w:val="bullet"/>
      <w:lvlText w:val="•"/>
      <w:lvlJc w:val="left"/>
      <w:pPr>
        <w:ind w:left="4775" w:hanging="567"/>
      </w:pPr>
      <w:rPr>
        <w:rFonts w:hint="default"/>
        <w:lang w:val="en-US" w:eastAsia="zh-TW" w:bidi="ar-SA"/>
      </w:rPr>
    </w:lvl>
    <w:lvl w:ilvl="5" w:tplc="5674209A">
      <w:numFmt w:val="bullet"/>
      <w:lvlText w:val="•"/>
      <w:lvlJc w:val="left"/>
      <w:pPr>
        <w:ind w:left="5527" w:hanging="567"/>
      </w:pPr>
      <w:rPr>
        <w:rFonts w:hint="default"/>
        <w:lang w:val="en-US" w:eastAsia="zh-TW" w:bidi="ar-SA"/>
      </w:rPr>
    </w:lvl>
    <w:lvl w:ilvl="6" w:tplc="2A9E5FF2">
      <w:numFmt w:val="bullet"/>
      <w:lvlText w:val="•"/>
      <w:lvlJc w:val="left"/>
      <w:pPr>
        <w:ind w:left="6279" w:hanging="567"/>
      </w:pPr>
      <w:rPr>
        <w:rFonts w:hint="default"/>
        <w:lang w:val="en-US" w:eastAsia="zh-TW" w:bidi="ar-SA"/>
      </w:rPr>
    </w:lvl>
    <w:lvl w:ilvl="7" w:tplc="32788AD4">
      <w:numFmt w:val="bullet"/>
      <w:lvlText w:val="•"/>
      <w:lvlJc w:val="left"/>
      <w:pPr>
        <w:ind w:left="7030" w:hanging="567"/>
      </w:pPr>
      <w:rPr>
        <w:rFonts w:hint="default"/>
        <w:lang w:val="en-US" w:eastAsia="zh-TW" w:bidi="ar-SA"/>
      </w:rPr>
    </w:lvl>
    <w:lvl w:ilvl="8" w:tplc="59EC0A9C">
      <w:numFmt w:val="bullet"/>
      <w:lvlText w:val="•"/>
      <w:lvlJc w:val="left"/>
      <w:pPr>
        <w:ind w:left="7782" w:hanging="567"/>
      </w:pPr>
      <w:rPr>
        <w:rFonts w:hint="default"/>
        <w:lang w:val="en-US" w:eastAsia="zh-TW" w:bidi="ar-SA"/>
      </w:rPr>
    </w:lvl>
  </w:abstractNum>
  <w:abstractNum w:abstractNumId="18" w15:restartNumberingAfterBreak="0">
    <w:nsid w:val="36871415"/>
    <w:multiLevelType w:val="hybridMultilevel"/>
    <w:tmpl w:val="47BA133E"/>
    <w:lvl w:ilvl="0" w:tplc="96002D12">
      <w:start w:val="1"/>
      <w:numFmt w:val="decimal"/>
      <w:lvlText w:val="(%1)"/>
      <w:lvlJc w:val="left"/>
      <w:pPr>
        <w:ind w:left="2510" w:hanging="567"/>
      </w:pPr>
      <w:rPr>
        <w:rFonts w:ascii="Times New Roman" w:eastAsia="Times New Roman" w:hAnsi="Times New Roman" w:cs="Times New Roman" w:hint="default"/>
        <w:w w:val="100"/>
        <w:sz w:val="28"/>
        <w:szCs w:val="28"/>
        <w:lang w:val="en-US" w:eastAsia="zh-TW" w:bidi="ar-SA"/>
      </w:rPr>
    </w:lvl>
    <w:lvl w:ilvl="1" w:tplc="85686212">
      <w:numFmt w:val="bullet"/>
      <w:lvlText w:val="•"/>
      <w:lvlJc w:val="left"/>
      <w:pPr>
        <w:ind w:left="3196" w:hanging="567"/>
      </w:pPr>
      <w:rPr>
        <w:rFonts w:hint="default"/>
        <w:lang w:val="en-US" w:eastAsia="zh-TW" w:bidi="ar-SA"/>
      </w:rPr>
    </w:lvl>
    <w:lvl w:ilvl="2" w:tplc="D11E0656">
      <w:numFmt w:val="bullet"/>
      <w:lvlText w:val="•"/>
      <w:lvlJc w:val="left"/>
      <w:pPr>
        <w:ind w:left="3873" w:hanging="567"/>
      </w:pPr>
      <w:rPr>
        <w:rFonts w:hint="default"/>
        <w:lang w:val="en-US" w:eastAsia="zh-TW" w:bidi="ar-SA"/>
      </w:rPr>
    </w:lvl>
    <w:lvl w:ilvl="3" w:tplc="7F8EEE96">
      <w:numFmt w:val="bullet"/>
      <w:lvlText w:val="•"/>
      <w:lvlJc w:val="left"/>
      <w:pPr>
        <w:ind w:left="4549" w:hanging="567"/>
      </w:pPr>
      <w:rPr>
        <w:rFonts w:hint="default"/>
        <w:lang w:val="en-US" w:eastAsia="zh-TW" w:bidi="ar-SA"/>
      </w:rPr>
    </w:lvl>
    <w:lvl w:ilvl="4" w:tplc="78FE4402">
      <w:numFmt w:val="bullet"/>
      <w:lvlText w:val="•"/>
      <w:lvlJc w:val="left"/>
      <w:pPr>
        <w:ind w:left="5226" w:hanging="567"/>
      </w:pPr>
      <w:rPr>
        <w:rFonts w:hint="default"/>
        <w:lang w:val="en-US" w:eastAsia="zh-TW" w:bidi="ar-SA"/>
      </w:rPr>
    </w:lvl>
    <w:lvl w:ilvl="5" w:tplc="53F2C632">
      <w:numFmt w:val="bullet"/>
      <w:lvlText w:val="•"/>
      <w:lvlJc w:val="left"/>
      <w:pPr>
        <w:ind w:left="5903" w:hanging="567"/>
      </w:pPr>
      <w:rPr>
        <w:rFonts w:hint="default"/>
        <w:lang w:val="en-US" w:eastAsia="zh-TW" w:bidi="ar-SA"/>
      </w:rPr>
    </w:lvl>
    <w:lvl w:ilvl="6" w:tplc="1E4EF774">
      <w:numFmt w:val="bullet"/>
      <w:lvlText w:val="•"/>
      <w:lvlJc w:val="left"/>
      <w:pPr>
        <w:ind w:left="6579" w:hanging="567"/>
      </w:pPr>
      <w:rPr>
        <w:rFonts w:hint="default"/>
        <w:lang w:val="en-US" w:eastAsia="zh-TW" w:bidi="ar-SA"/>
      </w:rPr>
    </w:lvl>
    <w:lvl w:ilvl="7" w:tplc="BE100BC0">
      <w:numFmt w:val="bullet"/>
      <w:lvlText w:val="•"/>
      <w:lvlJc w:val="left"/>
      <w:pPr>
        <w:ind w:left="7256" w:hanging="567"/>
      </w:pPr>
      <w:rPr>
        <w:rFonts w:hint="default"/>
        <w:lang w:val="en-US" w:eastAsia="zh-TW" w:bidi="ar-SA"/>
      </w:rPr>
    </w:lvl>
    <w:lvl w:ilvl="8" w:tplc="3A08D1EC">
      <w:numFmt w:val="bullet"/>
      <w:lvlText w:val="•"/>
      <w:lvlJc w:val="left"/>
      <w:pPr>
        <w:ind w:left="7933" w:hanging="567"/>
      </w:pPr>
      <w:rPr>
        <w:rFonts w:hint="default"/>
        <w:lang w:val="en-US" w:eastAsia="zh-TW" w:bidi="ar-SA"/>
      </w:rPr>
    </w:lvl>
  </w:abstractNum>
  <w:abstractNum w:abstractNumId="19" w15:restartNumberingAfterBreak="0">
    <w:nsid w:val="3B0F5FF5"/>
    <w:multiLevelType w:val="hybridMultilevel"/>
    <w:tmpl w:val="EB1634D2"/>
    <w:lvl w:ilvl="0" w:tplc="2D42CC70">
      <w:start w:val="1"/>
      <w:numFmt w:val="taiwaneseCountingThousand"/>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0" w15:restartNumberingAfterBreak="0">
    <w:nsid w:val="3C1A7FDD"/>
    <w:multiLevelType w:val="hybridMultilevel"/>
    <w:tmpl w:val="86F604AC"/>
    <w:lvl w:ilvl="0" w:tplc="BCFCAFB4">
      <w:start w:val="1"/>
      <w:numFmt w:val="taiwaneseCountingThousand"/>
      <w:suff w:val="nothing"/>
      <w:lvlText w:val="%1、"/>
      <w:lvlJc w:val="left"/>
      <w:pPr>
        <w:ind w:left="622" w:hanging="480"/>
      </w:pPr>
      <w:rPr>
        <w:rFonts w:hint="eastAsia"/>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1" w15:restartNumberingAfterBreak="0">
    <w:nsid w:val="3D1A566B"/>
    <w:multiLevelType w:val="hybridMultilevel"/>
    <w:tmpl w:val="1E4A59E2"/>
    <w:lvl w:ilvl="0" w:tplc="04090015">
      <w:start w:val="1"/>
      <w:numFmt w:val="taiwaneseCountingThousand"/>
      <w:lvlText w:val="%1、"/>
      <w:lvlJc w:val="left"/>
      <w:pPr>
        <w:ind w:left="1472" w:hanging="480"/>
      </w:pPr>
    </w:lvl>
    <w:lvl w:ilvl="1" w:tplc="04090015">
      <w:start w:val="1"/>
      <w:numFmt w:val="taiwaneseCountingThousand"/>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2" w15:restartNumberingAfterBreak="0">
    <w:nsid w:val="3E865D19"/>
    <w:multiLevelType w:val="hybridMultilevel"/>
    <w:tmpl w:val="C290ACD0"/>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3E187E"/>
    <w:multiLevelType w:val="hybridMultilevel"/>
    <w:tmpl w:val="BB5C2E6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5482AFE"/>
    <w:multiLevelType w:val="hybridMultilevel"/>
    <w:tmpl w:val="96C0B7BC"/>
    <w:lvl w:ilvl="0" w:tplc="26563F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AB422A"/>
    <w:multiLevelType w:val="hybridMultilevel"/>
    <w:tmpl w:val="3104E242"/>
    <w:lvl w:ilvl="0" w:tplc="2D42CC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ACE7D72"/>
    <w:multiLevelType w:val="hybridMultilevel"/>
    <w:tmpl w:val="03CE4896"/>
    <w:lvl w:ilvl="0" w:tplc="9EE2BC90">
      <w:start w:val="1"/>
      <w:numFmt w:val="taiwaneseCountingThousand"/>
      <w:lvlText w:val="(%1)"/>
      <w:lvlJc w:val="left"/>
      <w:pPr>
        <w:ind w:left="645" w:hanging="480"/>
      </w:pPr>
      <w:rPr>
        <w:rFont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27" w15:restartNumberingAfterBreak="0">
    <w:nsid w:val="4AE91807"/>
    <w:multiLevelType w:val="hybridMultilevel"/>
    <w:tmpl w:val="EEC0FC26"/>
    <w:lvl w:ilvl="0" w:tplc="2D42CC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110C13"/>
    <w:multiLevelType w:val="hybridMultilevel"/>
    <w:tmpl w:val="BB2C2C30"/>
    <w:lvl w:ilvl="0" w:tplc="11A2BDFE">
      <w:start w:val="6"/>
      <w:numFmt w:val="ideographLegalTraditional"/>
      <w:lvlText w:val="%1、"/>
      <w:lvlJc w:val="left"/>
      <w:pPr>
        <w:ind w:left="580" w:hanging="480"/>
      </w:pPr>
      <w:rPr>
        <w:rFonts w:hint="eastAsia"/>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29" w15:restartNumberingAfterBreak="0">
    <w:nsid w:val="4F3602D9"/>
    <w:multiLevelType w:val="hybridMultilevel"/>
    <w:tmpl w:val="2D5C841A"/>
    <w:lvl w:ilvl="0" w:tplc="26A61B06">
      <w:start w:val="1"/>
      <w:numFmt w:val="decimal"/>
      <w:lvlText w:val="%1."/>
      <w:lvlJc w:val="left"/>
      <w:pPr>
        <w:ind w:left="997" w:hanging="432"/>
      </w:pPr>
      <w:rPr>
        <w:rFonts w:hint="default"/>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30" w15:restartNumberingAfterBreak="0">
    <w:nsid w:val="53C2798D"/>
    <w:multiLevelType w:val="hybridMultilevel"/>
    <w:tmpl w:val="BB08AF5C"/>
    <w:lvl w:ilvl="0" w:tplc="2D42CC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B371122"/>
    <w:multiLevelType w:val="hybridMultilevel"/>
    <w:tmpl w:val="E8A6DE6C"/>
    <w:lvl w:ilvl="0" w:tplc="2D42CC70">
      <w:start w:val="1"/>
      <w:numFmt w:val="taiwaneseCountingThousand"/>
      <w:lvlText w:val="(%1)"/>
      <w:lvlJc w:val="left"/>
      <w:pPr>
        <w:ind w:left="622" w:hanging="480"/>
      </w:pPr>
      <w:rPr>
        <w:rFonts w:hint="eastAsia"/>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2" w15:restartNumberingAfterBreak="0">
    <w:nsid w:val="5E215836"/>
    <w:multiLevelType w:val="hybridMultilevel"/>
    <w:tmpl w:val="5408505A"/>
    <w:lvl w:ilvl="0" w:tplc="48321776">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F271FAA"/>
    <w:multiLevelType w:val="hybridMultilevel"/>
    <w:tmpl w:val="E1C615E0"/>
    <w:lvl w:ilvl="0" w:tplc="26563F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F2D1C12"/>
    <w:multiLevelType w:val="hybridMultilevel"/>
    <w:tmpl w:val="087CF8F2"/>
    <w:lvl w:ilvl="0" w:tplc="26563F02">
      <w:start w:val="1"/>
      <w:numFmt w:val="decimal"/>
      <w:lvlText w:val="%1."/>
      <w:lvlJc w:val="left"/>
      <w:pPr>
        <w:ind w:left="1897" w:hanging="480"/>
      </w:pPr>
      <w:rPr>
        <w:rFonts w:hint="eastAsia"/>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35" w15:restartNumberingAfterBreak="0">
    <w:nsid w:val="6603455E"/>
    <w:multiLevelType w:val="hybridMultilevel"/>
    <w:tmpl w:val="565ED3A2"/>
    <w:lvl w:ilvl="0" w:tplc="82161F9E">
      <w:start w:val="1"/>
      <w:numFmt w:val="decimal"/>
      <w:lvlText w:val="%1."/>
      <w:lvlJc w:val="left"/>
      <w:pPr>
        <w:ind w:left="1565" w:hanging="432"/>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6" w15:restartNumberingAfterBreak="0">
    <w:nsid w:val="6A8F48A5"/>
    <w:multiLevelType w:val="hybridMultilevel"/>
    <w:tmpl w:val="DB282C30"/>
    <w:lvl w:ilvl="0" w:tplc="453222BC">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1D70A0"/>
    <w:multiLevelType w:val="hybridMultilevel"/>
    <w:tmpl w:val="F4E6A970"/>
    <w:lvl w:ilvl="0" w:tplc="04090015">
      <w:start w:val="1"/>
      <w:numFmt w:val="taiwaneseCountingThousand"/>
      <w:lvlText w:val="%1、"/>
      <w:lvlJc w:val="left"/>
      <w:pPr>
        <w:ind w:left="1332" w:hanging="480"/>
      </w:p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38" w15:restartNumberingAfterBreak="0">
    <w:nsid w:val="6CDA4224"/>
    <w:multiLevelType w:val="hybridMultilevel"/>
    <w:tmpl w:val="3A90FD1A"/>
    <w:lvl w:ilvl="0" w:tplc="82CAF56C">
      <w:start w:val="1"/>
      <w:numFmt w:val="decimal"/>
      <w:lvlText w:val="%1."/>
      <w:lvlJc w:val="left"/>
      <w:pPr>
        <w:ind w:left="1802" w:hanging="284"/>
      </w:pPr>
      <w:rPr>
        <w:rFonts w:ascii="Times New Roman" w:eastAsia="Times New Roman" w:hAnsi="Times New Roman" w:cs="Times New Roman" w:hint="default"/>
        <w:spacing w:val="0"/>
        <w:w w:val="100"/>
        <w:sz w:val="28"/>
        <w:szCs w:val="28"/>
        <w:lang w:val="en-US" w:eastAsia="zh-TW" w:bidi="ar-SA"/>
      </w:rPr>
    </w:lvl>
    <w:lvl w:ilvl="1" w:tplc="DE80866A">
      <w:start w:val="1"/>
      <w:numFmt w:val="decimal"/>
      <w:lvlText w:val="(%2)"/>
      <w:lvlJc w:val="left"/>
      <w:pPr>
        <w:ind w:left="2510" w:hanging="567"/>
      </w:pPr>
      <w:rPr>
        <w:rFonts w:ascii="Times New Roman" w:eastAsia="Times New Roman" w:hAnsi="Times New Roman" w:cs="Times New Roman" w:hint="default"/>
        <w:w w:val="100"/>
        <w:sz w:val="28"/>
        <w:szCs w:val="28"/>
        <w:lang w:val="en-US" w:eastAsia="zh-TW" w:bidi="ar-SA"/>
      </w:rPr>
    </w:lvl>
    <w:lvl w:ilvl="2" w:tplc="20420888">
      <w:numFmt w:val="bullet"/>
      <w:lvlText w:val="•"/>
      <w:lvlJc w:val="left"/>
      <w:pPr>
        <w:ind w:left="3271" w:hanging="567"/>
      </w:pPr>
      <w:rPr>
        <w:rFonts w:hint="default"/>
        <w:lang w:val="en-US" w:eastAsia="zh-TW" w:bidi="ar-SA"/>
      </w:rPr>
    </w:lvl>
    <w:lvl w:ilvl="3" w:tplc="A9D4C6FA">
      <w:numFmt w:val="bullet"/>
      <w:lvlText w:val="•"/>
      <w:lvlJc w:val="left"/>
      <w:pPr>
        <w:ind w:left="4023" w:hanging="567"/>
      </w:pPr>
      <w:rPr>
        <w:rFonts w:hint="default"/>
        <w:lang w:val="en-US" w:eastAsia="zh-TW" w:bidi="ar-SA"/>
      </w:rPr>
    </w:lvl>
    <w:lvl w:ilvl="4" w:tplc="DAC441D6">
      <w:numFmt w:val="bullet"/>
      <w:lvlText w:val="•"/>
      <w:lvlJc w:val="left"/>
      <w:pPr>
        <w:ind w:left="4775" w:hanging="567"/>
      </w:pPr>
      <w:rPr>
        <w:rFonts w:hint="default"/>
        <w:lang w:val="en-US" w:eastAsia="zh-TW" w:bidi="ar-SA"/>
      </w:rPr>
    </w:lvl>
    <w:lvl w:ilvl="5" w:tplc="334C6A96">
      <w:numFmt w:val="bullet"/>
      <w:lvlText w:val="•"/>
      <w:lvlJc w:val="left"/>
      <w:pPr>
        <w:ind w:left="5527" w:hanging="567"/>
      </w:pPr>
      <w:rPr>
        <w:rFonts w:hint="default"/>
        <w:lang w:val="en-US" w:eastAsia="zh-TW" w:bidi="ar-SA"/>
      </w:rPr>
    </w:lvl>
    <w:lvl w:ilvl="6" w:tplc="7FC40442">
      <w:numFmt w:val="bullet"/>
      <w:lvlText w:val="•"/>
      <w:lvlJc w:val="left"/>
      <w:pPr>
        <w:ind w:left="6279" w:hanging="567"/>
      </w:pPr>
      <w:rPr>
        <w:rFonts w:hint="default"/>
        <w:lang w:val="en-US" w:eastAsia="zh-TW" w:bidi="ar-SA"/>
      </w:rPr>
    </w:lvl>
    <w:lvl w:ilvl="7" w:tplc="C9566D3A">
      <w:numFmt w:val="bullet"/>
      <w:lvlText w:val="•"/>
      <w:lvlJc w:val="left"/>
      <w:pPr>
        <w:ind w:left="7030" w:hanging="567"/>
      </w:pPr>
      <w:rPr>
        <w:rFonts w:hint="default"/>
        <w:lang w:val="en-US" w:eastAsia="zh-TW" w:bidi="ar-SA"/>
      </w:rPr>
    </w:lvl>
    <w:lvl w:ilvl="8" w:tplc="D974B5B2">
      <w:numFmt w:val="bullet"/>
      <w:lvlText w:val="•"/>
      <w:lvlJc w:val="left"/>
      <w:pPr>
        <w:ind w:left="7782" w:hanging="567"/>
      </w:pPr>
      <w:rPr>
        <w:rFonts w:hint="default"/>
        <w:lang w:val="en-US" w:eastAsia="zh-TW" w:bidi="ar-SA"/>
      </w:rPr>
    </w:lvl>
  </w:abstractNum>
  <w:abstractNum w:abstractNumId="39" w15:restartNumberingAfterBreak="0">
    <w:nsid w:val="72CA7223"/>
    <w:multiLevelType w:val="hybridMultilevel"/>
    <w:tmpl w:val="772E95A2"/>
    <w:lvl w:ilvl="0" w:tplc="9EE2BC90">
      <w:start w:val="1"/>
      <w:numFmt w:val="taiwaneseCountingThousand"/>
      <w:lvlText w:val="(%1)"/>
      <w:lvlJc w:val="left"/>
      <w:pPr>
        <w:ind w:left="645" w:hanging="480"/>
      </w:pPr>
      <w:rPr>
        <w:rFonts w:hint="default"/>
      </w:rPr>
    </w:lvl>
    <w:lvl w:ilvl="1" w:tplc="A906B4EE">
      <w:start w:val="1"/>
      <w:numFmt w:val="decimal"/>
      <w:lvlText w:val="%2、"/>
      <w:lvlJc w:val="left"/>
      <w:pPr>
        <w:ind w:left="1125" w:hanging="480"/>
      </w:pPr>
      <w:rPr>
        <w:rFonts w:hint="eastAsia"/>
      </w:r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40" w15:restartNumberingAfterBreak="0">
    <w:nsid w:val="756322E1"/>
    <w:multiLevelType w:val="hybridMultilevel"/>
    <w:tmpl w:val="873A1EC2"/>
    <w:lvl w:ilvl="0" w:tplc="7E2CF32C">
      <w:start w:val="1"/>
      <w:numFmt w:val="decimal"/>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DE17318"/>
    <w:multiLevelType w:val="hybridMultilevel"/>
    <w:tmpl w:val="0964C13E"/>
    <w:lvl w:ilvl="0" w:tplc="27BE324C">
      <w:start w:val="1"/>
      <w:numFmt w:val="decimal"/>
      <w:lvlText w:val="(%1)"/>
      <w:lvlJc w:val="left"/>
      <w:pPr>
        <w:ind w:left="2137" w:hanging="720"/>
      </w:pPr>
      <w:rPr>
        <w:rFonts w:hint="default"/>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num w:numId="1">
    <w:abstractNumId w:val="17"/>
  </w:num>
  <w:num w:numId="2">
    <w:abstractNumId w:val="18"/>
  </w:num>
  <w:num w:numId="3">
    <w:abstractNumId w:val="38"/>
  </w:num>
  <w:num w:numId="4">
    <w:abstractNumId w:val="3"/>
  </w:num>
  <w:num w:numId="5">
    <w:abstractNumId w:val="4"/>
  </w:num>
  <w:num w:numId="6">
    <w:abstractNumId w:val="37"/>
  </w:num>
  <w:num w:numId="7">
    <w:abstractNumId w:val="29"/>
  </w:num>
  <w:num w:numId="8">
    <w:abstractNumId w:val="9"/>
  </w:num>
  <w:num w:numId="9">
    <w:abstractNumId w:val="14"/>
  </w:num>
  <w:num w:numId="10">
    <w:abstractNumId w:val="16"/>
  </w:num>
  <w:num w:numId="11">
    <w:abstractNumId w:val="24"/>
  </w:num>
  <w:num w:numId="12">
    <w:abstractNumId w:val="33"/>
  </w:num>
  <w:num w:numId="13">
    <w:abstractNumId w:val="25"/>
  </w:num>
  <w:num w:numId="14">
    <w:abstractNumId w:val="32"/>
  </w:num>
  <w:num w:numId="15">
    <w:abstractNumId w:val="23"/>
  </w:num>
  <w:num w:numId="16">
    <w:abstractNumId w:val="12"/>
  </w:num>
  <w:num w:numId="17">
    <w:abstractNumId w:val="2"/>
  </w:num>
  <w:num w:numId="18">
    <w:abstractNumId w:val="30"/>
  </w:num>
  <w:num w:numId="19">
    <w:abstractNumId w:val="40"/>
  </w:num>
  <w:num w:numId="20">
    <w:abstractNumId w:val="34"/>
  </w:num>
  <w:num w:numId="21">
    <w:abstractNumId w:val="41"/>
  </w:num>
  <w:num w:numId="22">
    <w:abstractNumId w:val="27"/>
  </w:num>
  <w:num w:numId="23">
    <w:abstractNumId w:val="36"/>
  </w:num>
  <w:num w:numId="24">
    <w:abstractNumId w:val="5"/>
  </w:num>
  <w:num w:numId="25">
    <w:abstractNumId w:val="7"/>
  </w:num>
  <w:num w:numId="26">
    <w:abstractNumId w:val="19"/>
  </w:num>
  <w:num w:numId="27">
    <w:abstractNumId w:val="35"/>
  </w:num>
  <w:num w:numId="28">
    <w:abstractNumId w:val="8"/>
  </w:num>
  <w:num w:numId="29">
    <w:abstractNumId w:val="13"/>
  </w:num>
  <w:num w:numId="30">
    <w:abstractNumId w:val="21"/>
  </w:num>
  <w:num w:numId="31">
    <w:abstractNumId w:val="0"/>
  </w:num>
  <w:num w:numId="32">
    <w:abstractNumId w:val="22"/>
  </w:num>
  <w:num w:numId="33">
    <w:abstractNumId w:val="28"/>
  </w:num>
  <w:num w:numId="34">
    <w:abstractNumId w:val="15"/>
  </w:num>
  <w:num w:numId="35">
    <w:abstractNumId w:val="20"/>
  </w:num>
  <w:num w:numId="36">
    <w:abstractNumId w:val="1"/>
  </w:num>
  <w:num w:numId="37">
    <w:abstractNumId w:val="26"/>
  </w:num>
  <w:num w:numId="38">
    <w:abstractNumId w:val="10"/>
  </w:num>
  <w:num w:numId="39">
    <w:abstractNumId w:val="31"/>
  </w:num>
  <w:num w:numId="40">
    <w:abstractNumId w:val="11"/>
  </w:num>
  <w:num w:numId="41">
    <w:abstractNumId w:val="39"/>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03B"/>
    <w:rsid w:val="000019AE"/>
    <w:rsid w:val="00007C4F"/>
    <w:rsid w:val="00007C65"/>
    <w:rsid w:val="00037F79"/>
    <w:rsid w:val="00045A77"/>
    <w:rsid w:val="00080E72"/>
    <w:rsid w:val="00083D2D"/>
    <w:rsid w:val="000863E0"/>
    <w:rsid w:val="000B45BF"/>
    <w:rsid w:val="000C3406"/>
    <w:rsid w:val="000C4230"/>
    <w:rsid w:val="000C56B0"/>
    <w:rsid w:val="000F492F"/>
    <w:rsid w:val="000F4B2D"/>
    <w:rsid w:val="0010721E"/>
    <w:rsid w:val="00134BC3"/>
    <w:rsid w:val="001418F9"/>
    <w:rsid w:val="001526DF"/>
    <w:rsid w:val="001728E8"/>
    <w:rsid w:val="001754E1"/>
    <w:rsid w:val="001779AE"/>
    <w:rsid w:val="00182805"/>
    <w:rsid w:val="001B668D"/>
    <w:rsid w:val="001C09A2"/>
    <w:rsid w:val="001D5AD5"/>
    <w:rsid w:val="001D7266"/>
    <w:rsid w:val="001E37DC"/>
    <w:rsid w:val="002079BB"/>
    <w:rsid w:val="002120CA"/>
    <w:rsid w:val="00230E07"/>
    <w:rsid w:val="00272B8A"/>
    <w:rsid w:val="002741B9"/>
    <w:rsid w:val="002C5426"/>
    <w:rsid w:val="002F3088"/>
    <w:rsid w:val="002F7648"/>
    <w:rsid w:val="0031403B"/>
    <w:rsid w:val="003141AC"/>
    <w:rsid w:val="003328F9"/>
    <w:rsid w:val="00361CFE"/>
    <w:rsid w:val="00361DE2"/>
    <w:rsid w:val="00386B5B"/>
    <w:rsid w:val="003C5EF0"/>
    <w:rsid w:val="003C7F8A"/>
    <w:rsid w:val="003D5E8E"/>
    <w:rsid w:val="00414861"/>
    <w:rsid w:val="00423CD9"/>
    <w:rsid w:val="0042613E"/>
    <w:rsid w:val="00435F86"/>
    <w:rsid w:val="00444D70"/>
    <w:rsid w:val="00445625"/>
    <w:rsid w:val="0046572B"/>
    <w:rsid w:val="0047414D"/>
    <w:rsid w:val="00485D8F"/>
    <w:rsid w:val="004900F3"/>
    <w:rsid w:val="00490B6E"/>
    <w:rsid w:val="00495E8C"/>
    <w:rsid w:val="004A37A8"/>
    <w:rsid w:val="004C6AE2"/>
    <w:rsid w:val="004D46D8"/>
    <w:rsid w:val="004D5AFD"/>
    <w:rsid w:val="0051144C"/>
    <w:rsid w:val="0051145C"/>
    <w:rsid w:val="005461AF"/>
    <w:rsid w:val="0057023E"/>
    <w:rsid w:val="00583FC5"/>
    <w:rsid w:val="005D290E"/>
    <w:rsid w:val="005D65DC"/>
    <w:rsid w:val="005F7679"/>
    <w:rsid w:val="00616189"/>
    <w:rsid w:val="00626408"/>
    <w:rsid w:val="00644C18"/>
    <w:rsid w:val="006A14F7"/>
    <w:rsid w:val="006A6394"/>
    <w:rsid w:val="006B5F9A"/>
    <w:rsid w:val="006E5CFD"/>
    <w:rsid w:val="00701D8E"/>
    <w:rsid w:val="007030E9"/>
    <w:rsid w:val="007318E1"/>
    <w:rsid w:val="00751D31"/>
    <w:rsid w:val="007627BB"/>
    <w:rsid w:val="00783C53"/>
    <w:rsid w:val="007B04E5"/>
    <w:rsid w:val="007C4905"/>
    <w:rsid w:val="007D72ED"/>
    <w:rsid w:val="007F0268"/>
    <w:rsid w:val="007F79EF"/>
    <w:rsid w:val="00805338"/>
    <w:rsid w:val="0081339C"/>
    <w:rsid w:val="008338FD"/>
    <w:rsid w:val="00850C77"/>
    <w:rsid w:val="0085675C"/>
    <w:rsid w:val="008709F9"/>
    <w:rsid w:val="008A73C8"/>
    <w:rsid w:val="008D226C"/>
    <w:rsid w:val="008E2A3C"/>
    <w:rsid w:val="00904F86"/>
    <w:rsid w:val="0091516D"/>
    <w:rsid w:val="00922E81"/>
    <w:rsid w:val="00932598"/>
    <w:rsid w:val="00951105"/>
    <w:rsid w:val="00965FC7"/>
    <w:rsid w:val="00972BBB"/>
    <w:rsid w:val="0097514B"/>
    <w:rsid w:val="009A1D93"/>
    <w:rsid w:val="009A557D"/>
    <w:rsid w:val="00A255EC"/>
    <w:rsid w:val="00A44B09"/>
    <w:rsid w:val="00A56F53"/>
    <w:rsid w:val="00A65783"/>
    <w:rsid w:val="00A74508"/>
    <w:rsid w:val="00A83475"/>
    <w:rsid w:val="00A83ADD"/>
    <w:rsid w:val="00AC6BB5"/>
    <w:rsid w:val="00B21621"/>
    <w:rsid w:val="00B4054E"/>
    <w:rsid w:val="00B446CB"/>
    <w:rsid w:val="00B579D7"/>
    <w:rsid w:val="00B82D16"/>
    <w:rsid w:val="00B86B08"/>
    <w:rsid w:val="00B90FAD"/>
    <w:rsid w:val="00BC3F1C"/>
    <w:rsid w:val="00BC7313"/>
    <w:rsid w:val="00C07ED4"/>
    <w:rsid w:val="00C268B8"/>
    <w:rsid w:val="00C35B53"/>
    <w:rsid w:val="00C636D8"/>
    <w:rsid w:val="00C70B35"/>
    <w:rsid w:val="00CA00AF"/>
    <w:rsid w:val="00CA1876"/>
    <w:rsid w:val="00CA59A1"/>
    <w:rsid w:val="00CB6906"/>
    <w:rsid w:val="00CC5F0F"/>
    <w:rsid w:val="00CD5319"/>
    <w:rsid w:val="00CD566E"/>
    <w:rsid w:val="00D73A83"/>
    <w:rsid w:val="00D86B39"/>
    <w:rsid w:val="00D908AF"/>
    <w:rsid w:val="00DA2BAC"/>
    <w:rsid w:val="00DA3A1C"/>
    <w:rsid w:val="00DA487C"/>
    <w:rsid w:val="00DC5B1D"/>
    <w:rsid w:val="00E16165"/>
    <w:rsid w:val="00E26D4F"/>
    <w:rsid w:val="00E27212"/>
    <w:rsid w:val="00E27960"/>
    <w:rsid w:val="00E31A41"/>
    <w:rsid w:val="00E754AE"/>
    <w:rsid w:val="00E8556F"/>
    <w:rsid w:val="00E92C2C"/>
    <w:rsid w:val="00EF7746"/>
    <w:rsid w:val="00F23F3E"/>
    <w:rsid w:val="00F5087D"/>
    <w:rsid w:val="00F818E0"/>
    <w:rsid w:val="00FF0B93"/>
    <w:rsid w:val="00FF7A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F2CA9"/>
  <w15:docId w15:val="{52E271DF-BD29-4A43-86FB-A1F6D70E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100"/>
      <w:outlineLvl w:val="0"/>
    </w:pPr>
    <w:rPr>
      <w:rFonts w:ascii="Microsoft YaHei UI" w:eastAsia="Microsoft YaHei UI" w:hAnsi="Microsoft YaHei UI" w:cs="Microsoft YaHei U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802" w:hanging="284"/>
      <w:jc w:val="both"/>
    </w:pPr>
    <w:rPr>
      <w:sz w:val="28"/>
      <w:szCs w:val="28"/>
    </w:rPr>
  </w:style>
  <w:style w:type="paragraph" w:styleId="a4">
    <w:name w:val="Title"/>
    <w:basedOn w:val="a"/>
    <w:uiPriority w:val="1"/>
    <w:qFormat/>
    <w:pPr>
      <w:spacing w:before="2"/>
      <w:ind w:left="2733" w:right="468" w:hanging="2564"/>
    </w:pPr>
    <w:rPr>
      <w:rFonts w:ascii="Microsoft YaHei UI" w:eastAsia="Microsoft YaHei UI" w:hAnsi="Microsoft YaHei UI" w:cs="Microsoft YaHei UI"/>
      <w:b/>
      <w:bCs/>
      <w:sz w:val="32"/>
      <w:szCs w:val="32"/>
    </w:rPr>
  </w:style>
  <w:style w:type="paragraph" w:styleId="a5">
    <w:name w:val="List Paragraph"/>
    <w:basedOn w:val="a"/>
    <w:uiPriority w:val="34"/>
    <w:qFormat/>
    <w:pPr>
      <w:ind w:left="1802" w:hanging="284"/>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B86B08"/>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B86B08"/>
    <w:rPr>
      <w:rFonts w:asciiTheme="majorHAnsi" w:eastAsiaTheme="majorEastAsia" w:hAnsiTheme="majorHAnsi" w:cstheme="majorBidi"/>
      <w:sz w:val="18"/>
      <w:szCs w:val="18"/>
      <w:lang w:eastAsia="zh-TW"/>
    </w:rPr>
  </w:style>
  <w:style w:type="paragraph" w:styleId="a8">
    <w:name w:val="header"/>
    <w:basedOn w:val="a"/>
    <w:link w:val="a9"/>
    <w:uiPriority w:val="99"/>
    <w:unhideWhenUsed/>
    <w:rsid w:val="00E27960"/>
    <w:pPr>
      <w:tabs>
        <w:tab w:val="center" w:pos="4153"/>
        <w:tab w:val="right" w:pos="8306"/>
      </w:tabs>
      <w:snapToGrid w:val="0"/>
    </w:pPr>
    <w:rPr>
      <w:sz w:val="20"/>
      <w:szCs w:val="20"/>
    </w:rPr>
  </w:style>
  <w:style w:type="character" w:customStyle="1" w:styleId="a9">
    <w:name w:val="頁首 字元"/>
    <w:basedOn w:val="a0"/>
    <w:link w:val="a8"/>
    <w:uiPriority w:val="99"/>
    <w:rsid w:val="00E27960"/>
    <w:rPr>
      <w:rFonts w:ascii="SimSun" w:eastAsia="SimSun" w:hAnsi="SimSun" w:cs="SimSun"/>
      <w:sz w:val="20"/>
      <w:szCs w:val="20"/>
      <w:lang w:eastAsia="zh-TW"/>
    </w:rPr>
  </w:style>
  <w:style w:type="paragraph" w:styleId="aa">
    <w:name w:val="footer"/>
    <w:basedOn w:val="a"/>
    <w:link w:val="ab"/>
    <w:uiPriority w:val="99"/>
    <w:unhideWhenUsed/>
    <w:rsid w:val="00E27960"/>
    <w:pPr>
      <w:tabs>
        <w:tab w:val="center" w:pos="4153"/>
        <w:tab w:val="right" w:pos="8306"/>
      </w:tabs>
      <w:snapToGrid w:val="0"/>
    </w:pPr>
    <w:rPr>
      <w:sz w:val="20"/>
      <w:szCs w:val="20"/>
    </w:rPr>
  </w:style>
  <w:style w:type="character" w:customStyle="1" w:styleId="ab">
    <w:name w:val="頁尾 字元"/>
    <w:basedOn w:val="a0"/>
    <w:link w:val="aa"/>
    <w:uiPriority w:val="99"/>
    <w:rsid w:val="00E27960"/>
    <w:rPr>
      <w:rFonts w:ascii="SimSun" w:eastAsia="SimSun" w:hAnsi="SimSun" w:cs="SimSun"/>
      <w:sz w:val="20"/>
      <w:szCs w:val="20"/>
      <w:lang w:eastAsia="zh-TW"/>
    </w:rPr>
  </w:style>
  <w:style w:type="paragraph" w:customStyle="1" w:styleId="Default">
    <w:name w:val="Default"/>
    <w:rsid w:val="00134BC3"/>
    <w:pPr>
      <w:adjustRightInd w:val="0"/>
    </w:pPr>
    <w:rPr>
      <w:rFonts w:ascii="標楷體" w:eastAsia="標楷體" w:cs="標楷體"/>
      <w:color w:val="000000"/>
      <w:sz w:val="24"/>
      <w:szCs w:val="24"/>
    </w:rPr>
  </w:style>
  <w:style w:type="table" w:customStyle="1" w:styleId="10">
    <w:name w:val="表格格線1"/>
    <w:basedOn w:val="a1"/>
    <w:next w:val="ac"/>
    <w:uiPriority w:val="39"/>
    <w:rsid w:val="00616189"/>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61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3DD0F-2173-4646-A47C-A3C027174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1250</Words>
  <Characters>7125</Characters>
  <Application>Microsoft Office Word</Application>
  <DocSecurity>0</DocSecurity>
  <Lines>59</Lines>
  <Paragraphs>16</Paragraphs>
  <ScaleCrop>false</ScaleCrop>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使用者</cp:lastModifiedBy>
  <cp:revision>3</cp:revision>
  <cp:lastPrinted>2021-05-13T05:46:00Z</cp:lastPrinted>
  <dcterms:created xsi:type="dcterms:W3CDTF">2021-11-29T02:10:00Z</dcterms:created>
  <dcterms:modified xsi:type="dcterms:W3CDTF">2021-11-29T02:22:00Z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2020-03-24T00:00:00Z</vt:filetime>
  </property>
  <property fmtid="{D5CDD505-2E9C-101B-9397-08002B2CF9AE}" pid="3" name="Creator">
    <vt:lpwstr>Microsoft® Word 2010</vt:lpwstr>
  </property>
  <property fmtid="{D5CDD505-2E9C-101B-9397-08002B2CF9AE}" pid="4" name="LastSaved">
    <vt:filetime>2021-05-13T00:00:00Z</vt:filetime>
  </property>
</Properties>
</file>