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F528" w14:textId="0A2B5E94" w:rsidR="00922EC1" w:rsidRPr="00355F23" w:rsidRDefault="00922EC1" w:rsidP="006A16CE">
      <w:pPr>
        <w:tabs>
          <w:tab w:val="left" w:pos="3969"/>
          <w:tab w:val="left" w:pos="11280"/>
        </w:tabs>
        <w:spacing w:before="100" w:beforeAutospacing="1" w:after="100" w:afterAutospacing="1" w:line="320" w:lineRule="atLeast"/>
        <w:ind w:leftChars="-354" w:left="3353" w:rightChars="-319" w:right="-766" w:hangingChars="1312" w:hanging="4203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bookmarkStart w:id="0" w:name="_GoBack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111年度探索校園環境(永續校園四大面向)增能研習及規劃設計競賽</w:t>
      </w:r>
      <w:bookmarkEnd w:id="0"/>
    </w:p>
    <w:p w14:paraId="05E00FCA" w14:textId="08C9802E" w:rsidR="00922EC1" w:rsidRPr="00CD3415" w:rsidRDefault="00922EC1" w:rsidP="00CD3415">
      <w:pPr>
        <w:tabs>
          <w:tab w:val="left" w:pos="11280"/>
        </w:tabs>
        <w:spacing w:before="100" w:beforeAutospacing="1" w:after="100" w:afterAutospacing="1" w:line="0" w:lineRule="atLeast"/>
        <w:ind w:leftChars="-236" w:left="1524" w:rightChars="-437" w:right="-1049" w:hangingChars="696" w:hanging="2090"/>
        <w:textDirection w:val="lrTbV"/>
        <w:rPr>
          <w:rFonts w:ascii="標楷體" w:eastAsia="標楷體" w:hAnsi="標楷體"/>
          <w:b/>
          <w:sz w:val="32"/>
          <w:szCs w:val="32"/>
        </w:rPr>
      </w:pP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子計畫08-1:</w:t>
      </w:r>
      <w:bookmarkStart w:id="1" w:name="_Hlk85050557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</w:t>
      </w:r>
      <w:bookmarkStart w:id="2" w:name="_Hlk85050399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探索校園環境(</w:t>
      </w:r>
      <w:bookmarkEnd w:id="1"/>
      <w:r w:rsidRPr="00CD3415">
        <w:rPr>
          <w:rFonts w:ascii="標楷體" w:eastAsia="標楷體" w:hAnsi="標楷體" w:hint="eastAsia"/>
          <w:b/>
          <w:bCs/>
          <w:sz w:val="28"/>
          <w:szCs w:val="28"/>
        </w:rPr>
        <w:t>永續校園四大面向</w:t>
      </w: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)增能</w:t>
      </w:r>
      <w:bookmarkEnd w:id="2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研習計畫</w:t>
      </w:r>
    </w:p>
    <w:p w14:paraId="7FCA670F" w14:textId="77777777" w:rsidR="00922EC1" w:rsidRPr="00D17B51" w:rsidRDefault="00922EC1" w:rsidP="00922EC1">
      <w:pPr>
        <w:rPr>
          <w:rFonts w:ascii="標楷體" w:eastAsia="標楷體" w:hAnsi="標楷體"/>
          <w:b/>
          <w:sz w:val="28"/>
          <w:szCs w:val="28"/>
        </w:rPr>
      </w:pPr>
      <w:r w:rsidRPr="00D17B51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14:paraId="12E0B0E0" w14:textId="77777777" w:rsidR="00922EC1" w:rsidRPr="00084D8A" w:rsidRDefault="00922EC1" w:rsidP="00922EC1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/>
        <w:rPr>
          <w:rFonts w:ascii="標楷體" w:eastAsia="標楷體" w:hAnsi="標楷體"/>
          <w:sz w:val="28"/>
          <w:szCs w:val="24"/>
        </w:rPr>
      </w:pPr>
      <w:bookmarkStart w:id="3" w:name="_Hlk85050469"/>
      <w:r>
        <w:rPr>
          <w:rFonts w:ascii="標楷體" w:eastAsia="標楷體" w:hAnsi="標楷體" w:hint="eastAsia"/>
          <w:sz w:val="28"/>
          <w:szCs w:val="24"/>
        </w:rPr>
        <w:t>(一)</w:t>
      </w:r>
      <w:r w:rsidRPr="007255D8">
        <w:rPr>
          <w:rFonts w:ascii="標楷體" w:eastAsia="標楷體" w:hAnsi="標楷體" w:hint="eastAsia"/>
          <w:sz w:val="28"/>
          <w:szCs w:val="24"/>
        </w:rPr>
        <w:t>屏東縣環境教育四年中程計畫(109年至113年)</w:t>
      </w:r>
      <w:r w:rsidRPr="00084D8A">
        <w:rPr>
          <w:rFonts w:ascii="標楷體" w:eastAsia="標楷體" w:hAnsi="標楷體" w:hint="eastAsia"/>
          <w:sz w:val="28"/>
          <w:szCs w:val="24"/>
        </w:rPr>
        <w:t>。</w:t>
      </w:r>
    </w:p>
    <w:p w14:paraId="50EE2FC1" w14:textId="77777777" w:rsidR="00922EC1" w:rsidRPr="00084D8A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7255D8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5CAAE9A9" w14:textId="77777777" w:rsidR="00922EC1" w:rsidRPr="00644EEF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142" w:right="-34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Ansi="標楷體" w:hint="eastAsia"/>
          <w:sz w:val="28"/>
          <w:szCs w:val="24"/>
        </w:rPr>
        <w:t>教育部111年</w:t>
      </w:r>
      <w:r w:rsidR="00EB3435">
        <w:rPr>
          <w:rFonts w:ascii="標楷體" w:eastAsia="標楷體" w:hAnsi="標楷體" w:hint="eastAsia"/>
          <w:sz w:val="28"/>
          <w:szCs w:val="24"/>
        </w:rPr>
        <w:t>2</w:t>
      </w:r>
      <w:r w:rsidRPr="00644EEF">
        <w:rPr>
          <w:rFonts w:ascii="標楷體" w:eastAsia="標楷體" w:hAnsi="標楷體" w:hint="eastAsia"/>
          <w:sz w:val="28"/>
          <w:szCs w:val="24"/>
        </w:rPr>
        <w:t>月</w:t>
      </w:r>
      <w:r w:rsidR="00EB3435">
        <w:rPr>
          <w:rFonts w:ascii="標楷體" w:eastAsia="標楷體" w:hAnsi="標楷體" w:hint="eastAsia"/>
          <w:sz w:val="28"/>
          <w:szCs w:val="24"/>
        </w:rPr>
        <w:t>11</w:t>
      </w:r>
      <w:r w:rsidRPr="00644EEF">
        <w:rPr>
          <w:rFonts w:ascii="標楷體" w:eastAsia="標楷體" w:hAnsi="標楷體" w:hint="eastAsia"/>
          <w:sz w:val="28"/>
          <w:szCs w:val="24"/>
        </w:rPr>
        <w:t>日臺教資(六)字第</w:t>
      </w:r>
      <w:r w:rsidR="00EB3435">
        <w:rPr>
          <w:rFonts w:hint="eastAsia"/>
        </w:rPr>
        <w:t>1</w:t>
      </w:r>
      <w:r w:rsidR="00EB3435">
        <w:t>110010446</w:t>
      </w:r>
      <w:r w:rsidRPr="00644EEF">
        <w:rPr>
          <w:rFonts w:ascii="標楷體" w:eastAsia="標楷體" w:hAnsi="標楷體" w:hint="eastAsia"/>
          <w:sz w:val="28"/>
          <w:szCs w:val="24"/>
        </w:rPr>
        <w:t>號函辦理。</w:t>
      </w:r>
    </w:p>
    <w:bookmarkEnd w:id="3"/>
    <w:p w14:paraId="23D2DD7A" w14:textId="77777777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D17B51">
        <w:rPr>
          <w:rFonts w:ascii="標楷體" w:eastAsia="標楷體" w:hAnsi="標楷體" w:hint="eastAsia"/>
          <w:b/>
          <w:sz w:val="28"/>
          <w:szCs w:val="28"/>
        </w:rPr>
        <w:t>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6B874611" w14:textId="2AF27E8B" w:rsidR="00922EC1" w:rsidRPr="00644EEF" w:rsidRDefault="00922EC1" w:rsidP="00CD3415">
      <w:pPr>
        <w:adjustRightInd w:val="0"/>
        <w:snapToGrid w:val="0"/>
        <w:spacing w:line="0" w:lineRule="atLeast"/>
        <w:ind w:leftChars="92" w:left="851" w:hangingChars="225" w:hanging="63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提</w:t>
      </w:r>
      <w:r w:rsidR="001216E2">
        <w:rPr>
          <w:rFonts w:ascii="標楷體" w:eastAsia="標楷體" w:hAnsi="標楷體" w:hint="eastAsia"/>
          <w:bCs/>
          <w:sz w:val="28"/>
          <w:szCs w:val="24"/>
        </w:rPr>
        <w:t>升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本縣教育人員對</w:t>
      </w:r>
      <w:bookmarkStart w:id="4" w:name="_Hlk85050097"/>
      <w:r w:rsidRPr="00644EEF">
        <w:rPr>
          <w:rFonts w:ascii="標楷體" w:eastAsia="標楷體" w:hAnsi="標楷體" w:hint="eastAsia"/>
          <w:bCs/>
          <w:sz w:val="28"/>
          <w:szCs w:val="24"/>
        </w:rPr>
        <w:t>NEED</w:t>
      </w:r>
      <w:bookmarkEnd w:id="4"/>
      <w:r w:rsidRPr="00644EEF">
        <w:rPr>
          <w:rFonts w:ascii="標楷體" w:eastAsia="標楷體" w:hAnsi="標楷體" w:hint="eastAsia"/>
          <w:bCs/>
          <w:sz w:val="28"/>
          <w:szCs w:val="24"/>
        </w:rPr>
        <w:t>的認識，從參與探索校園環境(風、光、熱、水、音)，透過不同主題演講、互動對談與觀摩方式，提供本縣各級學校師長</w:t>
      </w:r>
      <w:r w:rsidR="001216E2">
        <w:rPr>
          <w:rFonts w:ascii="標楷體" w:eastAsia="標楷體" w:hAnsi="標楷體" w:hint="eastAsia"/>
          <w:bCs/>
          <w:sz w:val="28"/>
          <w:szCs w:val="24"/>
        </w:rPr>
        <w:t>瞭</w:t>
      </w:r>
      <w:r w:rsidRPr="00644EEF">
        <w:rPr>
          <w:rFonts w:ascii="標楷體" w:eastAsia="標楷體" w:hAnsi="標楷體" w:hint="eastAsia"/>
          <w:bCs/>
          <w:sz w:val="28"/>
          <w:szCs w:val="24"/>
        </w:rPr>
        <w:t>解NEED之精神與意義。</w:t>
      </w:r>
    </w:p>
    <w:p w14:paraId="3F97F595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644EEF">
        <w:rPr>
          <w:rFonts w:ascii="標楷體" w:eastAsia="標楷體" w:hint="eastAsia"/>
          <w:sz w:val="28"/>
          <w:szCs w:val="28"/>
        </w:rPr>
        <w:t>推動綠建築環境共生住宅概念，強調與地球環境共生共榮的環境設計觀。</w:t>
      </w:r>
    </w:p>
    <w:p w14:paraId="43B53543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int="eastAsia"/>
          <w:sz w:val="28"/>
          <w:szCs w:val="28"/>
        </w:rPr>
        <w:t>強調以人生活的健康舒適為原點，追求與地球共生共榮和人類永續共識。</w:t>
      </w:r>
    </w:p>
    <w:p w14:paraId="19C926E8" w14:textId="71123498" w:rsidR="00922EC1" w:rsidRPr="00A839AA" w:rsidRDefault="00922EC1" w:rsidP="00EA4E3C">
      <w:pPr>
        <w:pStyle w:val="a3"/>
        <w:ind w:leftChars="92" w:left="851" w:rightChars="-82" w:right="-197" w:hangingChars="225" w:hanging="63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(四)</w:t>
      </w:r>
      <w:r w:rsidRPr="00644EEF">
        <w:rPr>
          <w:rFonts w:ascii="標楷體" w:eastAsia="標楷體" w:hint="eastAsia"/>
          <w:sz w:val="28"/>
          <w:szCs w:val="28"/>
        </w:rPr>
        <w:t>結合聯合國永續發展目標SDGs，探索校園</w:t>
      </w:r>
      <w:r w:rsidR="00EA4E3C">
        <w:rPr>
          <w:rFonts w:ascii="標楷體" w:eastAsia="標楷體" w:hint="eastAsia"/>
          <w:color w:val="000000"/>
          <w:sz w:val="28"/>
          <w:szCs w:val="28"/>
        </w:rPr>
        <w:t>可發展的在地目</w:t>
      </w:r>
      <w:r w:rsidRPr="00A839AA">
        <w:rPr>
          <w:rFonts w:ascii="標楷體" w:eastAsia="標楷體" w:hint="eastAsia"/>
          <w:color w:val="000000"/>
          <w:sz w:val="28"/>
          <w:szCs w:val="28"/>
        </w:rPr>
        <w:t>標。</w:t>
      </w:r>
    </w:p>
    <w:p w14:paraId="54E64468" w14:textId="77777777" w:rsidR="00922EC1" w:rsidRPr="00094D2B" w:rsidRDefault="00922EC1" w:rsidP="00CD3415">
      <w:pPr>
        <w:pStyle w:val="a3"/>
        <w:adjustRightInd w:val="0"/>
        <w:snapToGrid w:val="0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(五)</w:t>
      </w:r>
      <w:r w:rsidRPr="00094D2B">
        <w:rPr>
          <w:rFonts w:ascii="標楷體" w:eastAsia="標楷體" w:hint="eastAsia"/>
          <w:color w:val="000000"/>
          <w:sz w:val="28"/>
          <w:szCs w:val="28"/>
        </w:rPr>
        <w:t>結合永續校園</w:t>
      </w:r>
      <w:r>
        <w:rPr>
          <w:rFonts w:ascii="標楷體" w:eastAsia="標楷體" w:hint="eastAsia"/>
          <w:color w:val="000000"/>
          <w:sz w:val="28"/>
          <w:szCs w:val="28"/>
        </w:rPr>
        <w:t>探索</w:t>
      </w:r>
      <w:r w:rsidRPr="00094D2B">
        <w:rPr>
          <w:rFonts w:ascii="標楷體" w:eastAsia="標楷體" w:hint="eastAsia"/>
          <w:color w:val="000000"/>
          <w:sz w:val="28"/>
          <w:szCs w:val="28"/>
        </w:rPr>
        <w:t>概念及校園環境規劃師競賽，提升環境品質、節能及符合環境容受力等。</w:t>
      </w:r>
    </w:p>
    <w:p w14:paraId="20DB377A" w14:textId="09BA097B" w:rsidR="00922EC1" w:rsidRPr="00094D2B" w:rsidRDefault="00922EC1" w:rsidP="00CD3415">
      <w:pPr>
        <w:pStyle w:val="a3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(六)</w:t>
      </w:r>
      <w:r w:rsidRPr="00094D2B">
        <w:rPr>
          <w:rFonts w:ascii="標楷體" w:eastAsia="標楷體" w:hint="eastAsia"/>
          <w:color w:val="000000"/>
          <w:sz w:val="28"/>
          <w:szCs w:val="28"/>
        </w:rPr>
        <w:t>鼓勵並協助教師踴躍參</w:t>
      </w:r>
      <w:r w:rsidRPr="00355F23">
        <w:rPr>
          <w:rFonts w:ascii="標楷體" w:eastAsia="標楷體" w:hint="eastAsia"/>
          <w:sz w:val="28"/>
          <w:szCs w:val="28"/>
        </w:rPr>
        <w:t>與111年9月1</w:t>
      </w:r>
      <w:r w:rsidR="00242E12">
        <w:rPr>
          <w:rFonts w:ascii="標楷體" w:eastAsia="標楷體" w:hint="eastAsia"/>
          <w:sz w:val="28"/>
          <w:szCs w:val="28"/>
        </w:rPr>
        <w:t>7</w:t>
      </w:r>
      <w:r w:rsidRPr="00355F23">
        <w:rPr>
          <w:rFonts w:ascii="標楷體" w:eastAsia="標楷體" w:hint="eastAsia"/>
          <w:sz w:val="28"/>
          <w:szCs w:val="28"/>
        </w:rPr>
        <w:t>日(</w:t>
      </w:r>
      <w:r w:rsidR="00242E12">
        <w:rPr>
          <w:rFonts w:ascii="標楷體" w:eastAsia="標楷體" w:hint="eastAsia"/>
          <w:sz w:val="28"/>
          <w:szCs w:val="28"/>
        </w:rPr>
        <w:t>六</w:t>
      </w:r>
      <w:r w:rsidRPr="00355F23">
        <w:rPr>
          <w:rFonts w:ascii="標楷體" w:eastAsia="標楷體" w:hint="eastAsia"/>
          <w:sz w:val="28"/>
          <w:szCs w:val="28"/>
        </w:rPr>
        <w:t>)所舉</w:t>
      </w:r>
      <w:r w:rsidRPr="001752DA">
        <w:rPr>
          <w:rFonts w:ascii="標楷體" w:eastAsia="標楷體" w:hint="eastAsia"/>
          <w:sz w:val="28"/>
          <w:szCs w:val="28"/>
        </w:rPr>
        <w:t>辦1</w:t>
      </w:r>
      <w:r>
        <w:rPr>
          <w:rFonts w:ascii="標楷體" w:eastAsia="標楷體" w:hint="eastAsia"/>
          <w:sz w:val="28"/>
          <w:szCs w:val="28"/>
        </w:rPr>
        <w:t>11</w:t>
      </w:r>
      <w:r w:rsidRPr="001752DA">
        <w:rPr>
          <w:rFonts w:ascii="標楷體" w:eastAsia="標楷體" w:hint="eastAsia"/>
          <w:sz w:val="28"/>
          <w:szCs w:val="28"/>
        </w:rPr>
        <w:t>年度</w:t>
      </w:r>
      <w:r w:rsidRPr="00A839AA">
        <w:rPr>
          <w:rFonts w:ascii="標楷體" w:eastAsia="標楷體" w:hint="eastAsia"/>
          <w:sz w:val="28"/>
          <w:szCs w:val="28"/>
        </w:rPr>
        <w:t>探索校園環境(風、光、熱、水、音)</w:t>
      </w:r>
      <w:r w:rsidRPr="001752DA">
        <w:rPr>
          <w:rFonts w:ascii="標楷體" w:eastAsia="標楷體" w:hint="eastAsia"/>
          <w:sz w:val="28"/>
          <w:szCs w:val="28"/>
        </w:rPr>
        <w:t>探索規劃設計競賽。</w:t>
      </w:r>
    </w:p>
    <w:p w14:paraId="14EC1A2A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40B484BD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8552B70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五、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26704D4B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六、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3D51F569" w14:textId="77777777" w:rsidR="00922EC1" w:rsidRPr="000E5B9D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七、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0E5B9D">
        <w:rPr>
          <w:rFonts w:ascii="標楷體" w:eastAsia="標楷體" w:hint="eastAsia"/>
          <w:color w:val="FF0000"/>
          <w:sz w:val="28"/>
          <w:szCs w:val="28"/>
        </w:rPr>
        <w:t>111年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8</w:t>
      </w:r>
      <w:r w:rsidRPr="000E5B9D">
        <w:rPr>
          <w:rFonts w:ascii="標楷體" w:eastAsia="標楷體" w:hint="eastAsia"/>
          <w:color w:val="FF0000"/>
          <w:sz w:val="28"/>
          <w:szCs w:val="28"/>
        </w:rPr>
        <w:t>月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3</w:t>
      </w:r>
      <w:r w:rsidRPr="000E5B9D">
        <w:rPr>
          <w:rFonts w:ascii="標楷體" w:eastAsia="標楷體" w:hint="eastAsia"/>
          <w:color w:val="FF0000"/>
          <w:sz w:val="28"/>
          <w:szCs w:val="28"/>
        </w:rPr>
        <w:t>日(三)0</w:t>
      </w:r>
      <w:r w:rsidRPr="000E5B9D">
        <w:rPr>
          <w:rFonts w:ascii="標楷體" w:eastAsia="標楷體"/>
          <w:color w:val="FF0000"/>
          <w:sz w:val="28"/>
          <w:szCs w:val="28"/>
        </w:rPr>
        <w:t>8:30~16:</w:t>
      </w:r>
      <w:r w:rsidRPr="000E5B9D">
        <w:rPr>
          <w:rFonts w:ascii="標楷體" w:eastAsia="標楷體" w:hint="eastAsia"/>
          <w:color w:val="FF0000"/>
          <w:sz w:val="28"/>
          <w:szCs w:val="28"/>
        </w:rPr>
        <w:t>0</w:t>
      </w:r>
      <w:r w:rsidRPr="000E5B9D">
        <w:rPr>
          <w:rFonts w:ascii="標楷體" w:eastAsia="標楷體"/>
          <w:color w:val="FF0000"/>
          <w:sz w:val="28"/>
          <w:szCs w:val="28"/>
        </w:rPr>
        <w:t>0</w:t>
      </w:r>
    </w:p>
    <w:p w14:paraId="0C409BB5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ind w:left="1962" w:hangingChars="700" w:hanging="196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八、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9460A1">
        <w:rPr>
          <w:rFonts w:ascii="標楷體" w:eastAsia="標楷體" w:hint="eastAsia"/>
          <w:sz w:val="28"/>
          <w:szCs w:val="28"/>
        </w:rPr>
        <w:t>本縣各國中、小教師(</w:t>
      </w:r>
      <w:r>
        <w:rPr>
          <w:rFonts w:ascii="標楷體" w:eastAsia="標楷體" w:hint="eastAsia"/>
          <w:sz w:val="28"/>
          <w:szCs w:val="28"/>
        </w:rPr>
        <w:t>每校至多報名2名教師，</w:t>
      </w:r>
      <w:r w:rsidRPr="009460A1">
        <w:rPr>
          <w:rFonts w:ascii="標楷體" w:eastAsia="標楷體" w:hint="eastAsia"/>
          <w:sz w:val="28"/>
          <w:szCs w:val="28"/>
        </w:rPr>
        <w:t>每位教師至多可帶</w:t>
      </w:r>
      <w:r>
        <w:rPr>
          <w:rFonts w:ascii="標楷體" w:eastAsia="標楷體"/>
          <w:sz w:val="28"/>
          <w:szCs w:val="28"/>
        </w:rPr>
        <w:t>2</w:t>
      </w:r>
      <w:r w:rsidRPr="009460A1">
        <w:rPr>
          <w:rFonts w:ascii="標楷體" w:eastAsia="標楷體" w:hint="eastAsia"/>
          <w:sz w:val="28"/>
          <w:szCs w:val="28"/>
        </w:rPr>
        <w:t>名學生參加)，計</w:t>
      </w:r>
      <w:r>
        <w:rPr>
          <w:rFonts w:ascii="標楷體" w:eastAsia="標楷體" w:hint="eastAsia"/>
          <w:sz w:val="28"/>
          <w:szCs w:val="28"/>
        </w:rPr>
        <w:t>6</w:t>
      </w:r>
      <w:r w:rsidRPr="009460A1">
        <w:rPr>
          <w:rFonts w:ascii="標楷體" w:eastAsia="標楷體" w:hint="eastAsia"/>
          <w:sz w:val="28"/>
          <w:szCs w:val="28"/>
        </w:rPr>
        <w:t>0人。</w:t>
      </w:r>
    </w:p>
    <w:p w14:paraId="25A22B13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九、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595B33D8" w14:textId="77777777" w:rsidR="00922EC1" w:rsidRDefault="00922EC1" w:rsidP="00922EC1">
      <w:pPr>
        <w:snapToGrid w:val="0"/>
        <w:spacing w:line="40" w:lineRule="atLeast"/>
        <w:ind w:left="-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1AE0CB4D" w14:textId="77777777" w:rsidR="00922EC1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28"/>
          <w:szCs w:val="28"/>
        </w:rPr>
        <w:t>報名方法：教師在</w:t>
      </w:r>
      <w:r>
        <w:rPr>
          <w:rFonts w:ascii="標楷體" w:eastAsia="標楷體" w:hAnsi="Times New Roman" w:hint="eastAsia"/>
          <w:sz w:val="28"/>
          <w:szCs w:val="28"/>
        </w:rPr>
        <w:t>111</w:t>
      </w:r>
      <w:r w:rsidRPr="008133E6">
        <w:rPr>
          <w:rFonts w:ascii="標楷體" w:eastAsia="標楷體" w:hAnsi="Times New Roman" w:hint="eastAsia"/>
          <w:sz w:val="28"/>
          <w:szCs w:val="28"/>
        </w:rPr>
        <w:t>年</w:t>
      </w:r>
      <w:r w:rsidR="000E5B9D">
        <w:rPr>
          <w:rFonts w:ascii="標楷體" w:eastAsia="標楷體" w:hAnsi="Times New Roman" w:hint="eastAsia"/>
          <w:sz w:val="28"/>
          <w:szCs w:val="28"/>
        </w:rPr>
        <w:t>8</w:t>
      </w:r>
      <w:r w:rsidRPr="008133E6">
        <w:rPr>
          <w:rFonts w:ascii="標楷體" w:eastAsia="標楷體" w:hAnsi="Times New Roman" w:hint="eastAsia"/>
          <w:sz w:val="28"/>
          <w:szCs w:val="28"/>
        </w:rPr>
        <w:t>月</w:t>
      </w:r>
      <w:r w:rsidR="000E5B9D">
        <w:rPr>
          <w:rFonts w:ascii="標楷體" w:eastAsia="標楷體" w:hAnsi="Times New Roman" w:hint="eastAsia"/>
          <w:sz w:val="28"/>
          <w:szCs w:val="28"/>
        </w:rPr>
        <w:t>3</w:t>
      </w:r>
      <w:r w:rsidRPr="008133E6">
        <w:rPr>
          <w:rFonts w:ascii="標楷體" w:eastAsia="標楷體" w:hAnsi="Times New Roman" w:hint="eastAsia"/>
          <w:sz w:val="28"/>
          <w:szCs w:val="28"/>
        </w:rPr>
        <w:t>日前請至教師在職進修中心(http://inservice.org.tw)報名。</w:t>
      </w:r>
    </w:p>
    <w:p w14:paraId="3CE3F6AE" w14:textId="77777777" w:rsidR="00922EC1" w:rsidRPr="008133E6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int="eastAsia"/>
          <w:sz w:val="28"/>
          <w:szCs w:val="28"/>
        </w:rPr>
        <w:t>研習時數：全程參與教師核予6小時研習時數。</w:t>
      </w:r>
    </w:p>
    <w:p w14:paraId="107B4369" w14:textId="77777777" w:rsidR="00922EC1" w:rsidRPr="00134F6D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30"/>
          <w:szCs w:val="30"/>
        </w:rPr>
        <w:t>課</w:t>
      </w:r>
      <w:r w:rsidRPr="00094D2B">
        <w:rPr>
          <w:rFonts w:ascii="標楷體" w:eastAsia="標楷體" w:hAnsi="Times New Roman" w:hint="eastAsia"/>
          <w:sz w:val="30"/>
          <w:szCs w:val="30"/>
        </w:rPr>
        <w:t>程表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515"/>
        <w:gridCol w:w="1842"/>
        <w:gridCol w:w="1134"/>
      </w:tblGrid>
      <w:tr w:rsidR="00922EC1" w:rsidRPr="00134F6D" w14:paraId="21B55396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D5D095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vAlign w:val="center"/>
          </w:tcPr>
          <w:p w14:paraId="1CAFE23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2286E62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2C38FFA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2EC1" w:rsidRPr="00134F6D" w14:paraId="63B7D36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4545C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08：40-09：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7377725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vAlign w:val="center"/>
          </w:tcPr>
          <w:p w14:paraId="48696039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泰安團隊</w:t>
            </w:r>
          </w:p>
        </w:tc>
        <w:tc>
          <w:tcPr>
            <w:tcW w:w="1134" w:type="dxa"/>
            <w:vAlign w:val="center"/>
          </w:tcPr>
          <w:p w14:paraId="0D9D399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2C6E35E" w14:textId="77777777" w:rsidTr="00FA76DC">
        <w:trPr>
          <w:jc w:val="center"/>
        </w:trPr>
        <w:tc>
          <w:tcPr>
            <w:tcW w:w="2038" w:type="dxa"/>
            <w:vAlign w:val="center"/>
          </w:tcPr>
          <w:p w14:paraId="1E3656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：00-10：3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25AB34B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</w:p>
        </w:tc>
        <w:tc>
          <w:tcPr>
            <w:tcW w:w="1842" w:type="dxa"/>
            <w:vAlign w:val="center"/>
          </w:tcPr>
          <w:p w14:paraId="3412C51F" w14:textId="6692DDE8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家教授</w:t>
            </w:r>
          </w:p>
        </w:tc>
        <w:tc>
          <w:tcPr>
            <w:tcW w:w="1134" w:type="dxa"/>
            <w:vAlign w:val="center"/>
          </w:tcPr>
          <w:p w14:paraId="4F211246" w14:textId="4D6ABEC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9FE7F43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0D621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10：4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-12：10</w:t>
            </w:r>
          </w:p>
        </w:tc>
        <w:tc>
          <w:tcPr>
            <w:tcW w:w="5515" w:type="dxa"/>
            <w:vAlign w:val="center"/>
          </w:tcPr>
          <w:p w14:paraId="1379F1F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循環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示範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案例</w:t>
            </w:r>
          </w:p>
        </w:tc>
        <w:tc>
          <w:tcPr>
            <w:tcW w:w="1842" w:type="dxa"/>
            <w:vAlign w:val="center"/>
          </w:tcPr>
          <w:p w14:paraId="48454FA0" w14:textId="6E657A83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260C895D" w14:textId="1325459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156CB2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3651C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12：10-13：00</w:t>
            </w:r>
          </w:p>
        </w:tc>
        <w:tc>
          <w:tcPr>
            <w:tcW w:w="8491" w:type="dxa"/>
            <w:gridSpan w:val="3"/>
            <w:vAlign w:val="center"/>
          </w:tcPr>
          <w:p w14:paraId="18FBDCE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午   餐  時  間</w:t>
            </w:r>
          </w:p>
        </w:tc>
      </w:tr>
      <w:tr w:rsidR="00922EC1" w:rsidRPr="00134F6D" w14:paraId="32B5727F" w14:textId="77777777" w:rsidTr="00FA76DC">
        <w:trPr>
          <w:jc w:val="center"/>
        </w:trPr>
        <w:tc>
          <w:tcPr>
            <w:tcW w:w="2038" w:type="dxa"/>
            <w:vAlign w:val="center"/>
          </w:tcPr>
          <w:p w14:paraId="49BCA8A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13：00-14：00</w:t>
            </w:r>
          </w:p>
        </w:tc>
        <w:tc>
          <w:tcPr>
            <w:tcW w:w="5515" w:type="dxa"/>
            <w:vAlign w:val="center"/>
          </w:tcPr>
          <w:p w14:paraId="659FEB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分組時間(依分派場域進行問題探究)</w:t>
            </w:r>
          </w:p>
        </w:tc>
        <w:tc>
          <w:tcPr>
            <w:tcW w:w="1842" w:type="dxa"/>
            <w:vAlign w:val="center"/>
          </w:tcPr>
          <w:p w14:paraId="43131635" w14:textId="1F1DF1B9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麗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足校長</w:t>
            </w:r>
          </w:p>
        </w:tc>
        <w:tc>
          <w:tcPr>
            <w:tcW w:w="1134" w:type="dxa"/>
            <w:vAlign w:val="center"/>
          </w:tcPr>
          <w:p w14:paraId="4E47C74B" w14:textId="17EA6F6B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3AC3F270" w14:textId="77777777" w:rsidTr="00FA76DC">
        <w:trPr>
          <w:jc w:val="center"/>
        </w:trPr>
        <w:tc>
          <w:tcPr>
            <w:tcW w:w="2038" w:type="dxa"/>
            <w:vAlign w:val="center"/>
          </w:tcPr>
          <w:p w14:paraId="75F63B57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14：00-1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8491" w:type="dxa"/>
            <w:gridSpan w:val="3"/>
            <w:vAlign w:val="center"/>
          </w:tcPr>
          <w:p w14:paraId="024F6435" w14:textId="77777777" w:rsidR="00922EC1" w:rsidRPr="00134F6D" w:rsidRDefault="00922EC1" w:rsidP="00FA76DC">
            <w:pPr>
              <w:spacing w:line="0" w:lineRule="atLeast"/>
              <w:ind w:firstLineChars="945" w:firstLine="2646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</w:tr>
      <w:tr w:rsidR="00922EC1" w:rsidRPr="00134F6D" w14:paraId="6C82C83B" w14:textId="77777777" w:rsidTr="00FA76DC">
        <w:trPr>
          <w:jc w:val="center"/>
        </w:trPr>
        <w:tc>
          <w:tcPr>
            <w:tcW w:w="2038" w:type="dxa"/>
            <w:vAlign w:val="center"/>
          </w:tcPr>
          <w:p w14:paraId="0A387A7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：20-15：10</w:t>
            </w:r>
          </w:p>
        </w:tc>
        <w:tc>
          <w:tcPr>
            <w:tcW w:w="5515" w:type="dxa"/>
            <w:vAlign w:val="center"/>
          </w:tcPr>
          <w:p w14:paraId="33BF3EE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各組問題探究及專家回饋</w:t>
            </w:r>
          </w:p>
        </w:tc>
        <w:tc>
          <w:tcPr>
            <w:tcW w:w="1842" w:type="dxa"/>
            <w:vAlign w:val="center"/>
          </w:tcPr>
          <w:p w14:paraId="4ADC5684" w14:textId="3B64887D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01EFEDCF" w14:textId="17C1280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8CB1873" w14:textId="77777777" w:rsidTr="00FA76DC">
        <w:trPr>
          <w:jc w:val="center"/>
        </w:trPr>
        <w:tc>
          <w:tcPr>
            <w:tcW w:w="2038" w:type="dxa"/>
            <w:vAlign w:val="center"/>
          </w:tcPr>
          <w:p w14:paraId="70487BD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15：10-16：00</w:t>
            </w:r>
          </w:p>
        </w:tc>
        <w:tc>
          <w:tcPr>
            <w:tcW w:w="5515" w:type="dxa"/>
            <w:vAlign w:val="center"/>
          </w:tcPr>
          <w:p w14:paraId="27C2DF90" w14:textId="77777777" w:rsidR="00922EC1" w:rsidRPr="00134F6D" w:rsidRDefault="00922EC1" w:rsidP="00FA76DC">
            <w:pPr>
              <w:spacing w:line="0" w:lineRule="atLeast"/>
              <w:ind w:leftChars="-17" w:left="1" w:hangingChars="15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屏東縣111年度探索校園環境(</w:t>
            </w:r>
            <w:bookmarkStart w:id="5" w:name="_Hlk92777996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永續校園四大面向</w:t>
            </w:r>
            <w:bookmarkEnd w:id="5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)競賽說明</w:t>
            </w:r>
          </w:p>
        </w:tc>
        <w:tc>
          <w:tcPr>
            <w:tcW w:w="1842" w:type="dxa"/>
            <w:vAlign w:val="center"/>
          </w:tcPr>
          <w:p w14:paraId="7A075AAB" w14:textId="39E626C9" w:rsidR="00922EC1" w:rsidRPr="00134F6D" w:rsidRDefault="00CD3415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凃淳</w:t>
            </w:r>
            <w:r w:rsidR="00922EC1" w:rsidRPr="00134F6D">
              <w:rPr>
                <w:rFonts w:ascii="標楷體" w:eastAsia="標楷體" w:hAnsi="標楷體" w:hint="eastAsia"/>
                <w:sz w:val="28"/>
                <w:szCs w:val="28"/>
              </w:rPr>
              <w:t>益主任</w:t>
            </w:r>
          </w:p>
        </w:tc>
        <w:tc>
          <w:tcPr>
            <w:tcW w:w="1134" w:type="dxa"/>
            <w:vAlign w:val="center"/>
          </w:tcPr>
          <w:p w14:paraId="072E5DA4" w14:textId="6828507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B9C9295" w14:textId="77777777" w:rsidTr="00FA76DC">
        <w:trPr>
          <w:jc w:val="center"/>
        </w:trPr>
        <w:tc>
          <w:tcPr>
            <w:tcW w:w="2038" w:type="dxa"/>
            <w:vAlign w:val="center"/>
          </w:tcPr>
          <w:p w14:paraId="4275AC46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8491" w:type="dxa"/>
            <w:gridSpan w:val="3"/>
            <w:vAlign w:val="center"/>
          </w:tcPr>
          <w:p w14:paraId="375ED19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14:paraId="50B04574" w14:textId="77777777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十一、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獎勵與考核：</w:t>
      </w:r>
      <w:r w:rsidRPr="00121E94">
        <w:rPr>
          <w:rFonts w:ascii="標楷體" w:eastAsia="標楷體" w:hAnsi="標楷體" w:hint="eastAsia"/>
          <w:b/>
          <w:sz w:val="28"/>
          <w:szCs w:val="24"/>
        </w:rPr>
        <w:t>承辦單位工作人員依規定辦理敘獎。</w:t>
      </w:r>
    </w:p>
    <w:p w14:paraId="6D0D0AE9" w14:textId="57EC8ECB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十二、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286877F2" w14:textId="77777777" w:rsidR="00922EC1" w:rsidRDefault="00922EC1" w:rsidP="00CD3415">
      <w:pPr>
        <w:pStyle w:val="a3"/>
        <w:numPr>
          <w:ilvl w:val="0"/>
          <w:numId w:val="2"/>
        </w:numPr>
        <w:spacing w:line="400" w:lineRule="exact"/>
        <w:ind w:leftChars="0" w:left="851" w:rightChars="-260" w:right="-624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4ACE3696" w14:textId="77777777" w:rsidR="00922EC1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118" w:right="-283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</w:t>
      </w:r>
      <w:r w:rsidRPr="00644EEF">
        <w:rPr>
          <w:rFonts w:ascii="標楷體" w:eastAsia="標楷體" w:hAnsi="標楷體" w:hint="eastAsia"/>
          <w:sz w:val="28"/>
          <w:szCs w:val="28"/>
        </w:rPr>
        <w:t>聯合國永續發展目標SDGs的意涵，校園空間必須有不同的設計思維，校園整體規劃也必須融入核心素養的情境教學設計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6410F0C1" w14:textId="77777777" w:rsidR="00922EC1" w:rsidRPr="00C80939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8F11B43" w14:textId="77777777" w:rsidR="00922EC1" w:rsidRPr="00121E94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藉由此課程或相關資料蒐集，學生能以海報及投影片方式分享發現之問題及預計解決之策略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54AFE2E8" w14:textId="321B5FAF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</w:t>
      </w:r>
      <w:r w:rsidR="00CD3415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CF145B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7B3F3A2F" w14:textId="47E4C74F" w:rsidR="00C52279" w:rsidRDefault="00922EC1" w:rsidP="00CD3415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lastRenderedPageBreak/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6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6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482CD5AB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111年9月1</w:t>
      </w:r>
      <w:r w:rsidR="00242E12">
        <w:rPr>
          <w:rFonts w:ascii="標楷體" w:eastAsia="標楷體" w:hint="eastAsia"/>
          <w:color w:val="FF0000"/>
          <w:sz w:val="28"/>
          <w:szCs w:val="28"/>
        </w:rPr>
        <w:t>7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日(六)08:30~13:00</w:t>
      </w:r>
    </w:p>
    <w:p w14:paraId="6A02AFED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491FD2">
        <w:rPr>
          <w:rFonts w:ascii="標楷體" w:eastAsia="標楷體"/>
          <w:sz w:val="28"/>
          <w:szCs w:val="28"/>
        </w:rPr>
        <w:t>6</w:t>
      </w:r>
      <w:r w:rsidRPr="00491FD2">
        <w:rPr>
          <w:rFonts w:ascii="標楷體" w:eastAsia="標楷體" w:hint="eastAsia"/>
          <w:sz w:val="28"/>
          <w:szCs w:val="28"/>
        </w:rPr>
        <w:t>個月內在不影響課務下補休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日。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實施內容：</w:t>
      </w:r>
    </w:p>
    <w:p w14:paraId="541D90C4" w14:textId="41A5DDB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0E5B9D" w:rsidRPr="00206A73">
        <w:rPr>
          <w:rFonts w:ascii="標楷體" w:eastAsia="標楷體" w:hAnsi="Times New Roman" w:hint="eastAsia"/>
          <w:color w:val="FF0000"/>
          <w:sz w:val="28"/>
          <w:szCs w:val="28"/>
        </w:rPr>
        <w:t>8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="001216E2">
        <w:rPr>
          <w:rFonts w:ascii="標楷體" w:eastAsia="標楷體" w:hAnsi="Times New Roman"/>
          <w:sz w:val="28"/>
          <w:szCs w:val="28"/>
        </w:rPr>
        <w:t>聯</w:t>
      </w:r>
      <w:r w:rsidRPr="00FE2FA3">
        <w:rPr>
          <w:rFonts w:ascii="標楷體" w:eastAsia="標楷體" w:hAnsi="Times New Roman" w:hint="eastAsia"/>
          <w:sz w:val="28"/>
          <w:szCs w:val="28"/>
        </w:rPr>
        <w:t>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0F375C14" w14:textId="77777777" w:rsidR="00922EC1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59D419F2" w14:textId="77777777" w:rsidR="00922EC1" w:rsidRPr="00D33F00" w:rsidRDefault="00922EC1" w:rsidP="00922EC1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參賽者應無償授權主辦單位使用</w:t>
      </w:r>
      <w:r w:rsidRPr="00D33F00">
        <w:rPr>
          <w:rFonts w:ascii="標楷體" w:eastAsia="標楷體" w:hAnsi="Times New Roman" w:hint="eastAsia"/>
          <w:color w:val="FF0000"/>
          <w:sz w:val="28"/>
          <w:szCs w:val="28"/>
        </w:rPr>
        <w:t>投影片資料及海報</w:t>
      </w:r>
      <w:r w:rsidRPr="00D33F00">
        <w:rPr>
          <w:rFonts w:ascii="標楷體" w:eastAsia="標楷體" w:hAnsi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456"/>
        <w:gridCol w:w="1456"/>
        <w:gridCol w:w="1329"/>
        <w:gridCol w:w="1456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lastRenderedPageBreak/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</w:t>
      </w:r>
      <w:r w:rsidRPr="00D33F00">
        <w:rPr>
          <w:rFonts w:ascii="標楷體" w:eastAsia="標楷體" w:hAnsi="標楷體" w:hint="eastAsia"/>
          <w:sz w:val="28"/>
          <w:szCs w:val="28"/>
        </w:rPr>
        <w:lastRenderedPageBreak/>
        <w:t>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86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277CD2DE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26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46CD7" w14:textId="77777777" w:rsidR="005B4900" w:rsidRDefault="005B4900" w:rsidP="00EB3435">
      <w:r>
        <w:separator/>
      </w:r>
    </w:p>
  </w:endnote>
  <w:endnote w:type="continuationSeparator" w:id="0">
    <w:p w14:paraId="11F912AC" w14:textId="77777777" w:rsidR="005B4900" w:rsidRDefault="005B4900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B8CFC" w14:textId="77777777" w:rsidR="005B4900" w:rsidRDefault="005B4900" w:rsidP="00EB3435">
      <w:r>
        <w:separator/>
      </w:r>
    </w:p>
  </w:footnote>
  <w:footnote w:type="continuationSeparator" w:id="0">
    <w:p w14:paraId="28C60A7A" w14:textId="77777777" w:rsidR="005B4900" w:rsidRDefault="005B4900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1216E2"/>
    <w:rsid w:val="001574E3"/>
    <w:rsid w:val="00206A73"/>
    <w:rsid w:val="00242E12"/>
    <w:rsid w:val="00355F23"/>
    <w:rsid w:val="003E3B1D"/>
    <w:rsid w:val="00460525"/>
    <w:rsid w:val="00463F10"/>
    <w:rsid w:val="00476A3E"/>
    <w:rsid w:val="00584696"/>
    <w:rsid w:val="005B4900"/>
    <w:rsid w:val="006A16CE"/>
    <w:rsid w:val="007066CF"/>
    <w:rsid w:val="007142CB"/>
    <w:rsid w:val="0084123D"/>
    <w:rsid w:val="00863984"/>
    <w:rsid w:val="008655C0"/>
    <w:rsid w:val="00886868"/>
    <w:rsid w:val="00922EC1"/>
    <w:rsid w:val="00943B30"/>
    <w:rsid w:val="00B47880"/>
    <w:rsid w:val="00BA7EDB"/>
    <w:rsid w:val="00C40738"/>
    <w:rsid w:val="00C52279"/>
    <w:rsid w:val="00CD3415"/>
    <w:rsid w:val="00DF7A2E"/>
    <w:rsid w:val="00E07005"/>
    <w:rsid w:val="00EA4E3C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  <w15:docId w15:val="{ECE906F8-AAB1-4F0F-AA1F-8462D0E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PTCuser</cp:lastModifiedBy>
  <cp:revision>2</cp:revision>
  <cp:lastPrinted>2022-07-18T04:58:00Z</cp:lastPrinted>
  <dcterms:created xsi:type="dcterms:W3CDTF">2022-07-28T06:15:00Z</dcterms:created>
  <dcterms:modified xsi:type="dcterms:W3CDTF">2022-07-28T06:15:00Z</dcterms:modified>
</cp:coreProperties>
</file>