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59B4" w14:textId="16AC7118" w:rsidR="004271FC" w:rsidRDefault="004271FC" w:rsidP="00614804">
      <w:pPr>
        <w:jc w:val="center"/>
        <w:rPr>
          <w:rFonts w:ascii="標楷體" w:eastAsia="標楷體" w:hAnsi="標楷體" w:cs="Times New Roman"/>
          <w:color w:val="222222"/>
          <w:spacing w:val="10"/>
          <w:sz w:val="48"/>
          <w:szCs w:val="48"/>
          <w:shd w:val="clear" w:color="auto" w:fill="FFFFFF"/>
        </w:rPr>
      </w:pPr>
      <w:r w:rsidRPr="004271FC">
        <w:rPr>
          <w:rFonts w:ascii="標楷體" w:eastAsia="標楷體" w:hAnsi="標楷體" w:cs="Times New Roman"/>
          <w:color w:val="222222"/>
          <w:spacing w:val="10"/>
          <w:sz w:val="48"/>
          <w:szCs w:val="48"/>
          <w:shd w:val="clear" w:color="auto" w:fill="FFFFFF"/>
        </w:rPr>
        <w:t>115年培育台語家庭計畫</w:t>
      </w:r>
      <w:r w:rsidR="00CA1D24">
        <w:rPr>
          <w:rFonts w:ascii="標楷體" w:eastAsia="標楷體" w:hAnsi="標楷體" w:cs="Times New Roman" w:hint="eastAsia"/>
          <w:color w:val="222222"/>
          <w:spacing w:val="10"/>
          <w:sz w:val="48"/>
          <w:szCs w:val="48"/>
          <w:shd w:val="clear" w:color="auto" w:fill="FFFFFF"/>
        </w:rPr>
        <w:t>-</w:t>
      </w:r>
      <w:r w:rsidRPr="004271FC">
        <w:rPr>
          <w:rFonts w:ascii="標楷體" w:eastAsia="標楷體" w:hAnsi="標楷體" w:cs="Times New Roman" w:hint="eastAsia"/>
          <w:color w:val="222222"/>
          <w:spacing w:val="10"/>
          <w:sz w:val="48"/>
          <w:szCs w:val="48"/>
          <w:shd w:val="clear" w:color="auto" w:fill="FFFFFF"/>
        </w:rPr>
        <w:t>恆春圖書館</w:t>
      </w:r>
    </w:p>
    <w:p w14:paraId="6695B332" w14:textId="5A841991" w:rsidR="004271FC" w:rsidRPr="005D1A25" w:rsidRDefault="004271FC" w:rsidP="004271FC">
      <w:pPr>
        <w:rPr>
          <w:rFonts w:ascii="標楷體" w:eastAsia="標楷體" w:hAnsi="標楷體"/>
          <w:sz w:val="28"/>
          <w:szCs w:val="28"/>
        </w:rPr>
      </w:pPr>
      <w:r w:rsidRPr="005D1A25">
        <w:rPr>
          <w:rFonts w:ascii="標楷體" w:eastAsia="標楷體" w:hAnsi="標楷體" w:hint="eastAsia"/>
          <w:sz w:val="28"/>
          <w:szCs w:val="28"/>
        </w:rPr>
        <w:t>★活動時間：</w:t>
      </w:r>
    </w:p>
    <w:p w14:paraId="165E94DC" w14:textId="04AE5DBB" w:rsidR="004271FC" w:rsidRPr="005D1A25" w:rsidRDefault="004271FC" w:rsidP="005D1A25">
      <w:pPr>
        <w:rPr>
          <w:rFonts w:ascii="標楷體" w:eastAsia="標楷體" w:hAnsi="標楷體"/>
          <w:color w:val="00B050"/>
          <w:sz w:val="28"/>
          <w:szCs w:val="28"/>
        </w:rPr>
      </w:pPr>
      <w:r w:rsidRPr="005D1A25">
        <w:rPr>
          <w:rFonts w:ascii="標楷體" w:eastAsia="標楷體" w:hAnsi="標楷體" w:hint="eastAsia"/>
          <w:color w:val="000000" w:themeColor="text1"/>
          <w:sz w:val="28"/>
          <w:szCs w:val="28"/>
        </w:rPr>
        <w:t>7月4日(六)</w:t>
      </w:r>
      <w:r w:rsidR="005D1A2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A397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5D1A25">
        <w:rPr>
          <w:rFonts w:ascii="標楷體" w:eastAsia="標楷體" w:hAnsi="標楷體" w:hint="eastAsia"/>
          <w:color w:val="00B050"/>
          <w:sz w:val="28"/>
          <w:szCs w:val="28"/>
        </w:rPr>
        <w:t>台語講座   【09：30-11：30】</w:t>
      </w:r>
    </w:p>
    <w:p w14:paraId="458166B5" w14:textId="27590BFD" w:rsidR="004271FC" w:rsidRPr="005D1A25" w:rsidRDefault="004271FC" w:rsidP="006A3978">
      <w:pPr>
        <w:ind w:firstLineChars="708" w:firstLine="1982"/>
        <w:rPr>
          <w:rFonts w:ascii="標楷體" w:eastAsia="標楷體" w:hAnsi="標楷體"/>
          <w:color w:val="00B0F0"/>
          <w:sz w:val="28"/>
          <w:szCs w:val="28"/>
        </w:rPr>
      </w:pPr>
      <w:r w:rsidRPr="005D1A25">
        <w:rPr>
          <w:rFonts w:ascii="標楷體" w:eastAsia="標楷體" w:hAnsi="標楷體" w:hint="eastAsia"/>
          <w:color w:val="00B0F0"/>
          <w:sz w:val="28"/>
          <w:szCs w:val="28"/>
        </w:rPr>
        <w:t>台語說故事 【13：00-14：00】</w:t>
      </w:r>
    </w:p>
    <w:p w14:paraId="104DFCBB" w14:textId="1E2DC154" w:rsidR="004271FC" w:rsidRPr="005D1A25" w:rsidRDefault="004271FC" w:rsidP="006A3978">
      <w:pPr>
        <w:ind w:firstLineChars="708" w:firstLine="1982"/>
        <w:rPr>
          <w:rFonts w:ascii="標楷體" w:eastAsia="標楷體" w:hAnsi="標楷體"/>
          <w:color w:val="7030A0"/>
          <w:sz w:val="28"/>
          <w:szCs w:val="28"/>
        </w:rPr>
      </w:pPr>
      <w:r w:rsidRPr="005D1A25">
        <w:rPr>
          <w:rFonts w:ascii="標楷體" w:eastAsia="標楷體" w:hAnsi="標楷體" w:hint="eastAsia"/>
          <w:color w:val="7030A0"/>
          <w:sz w:val="28"/>
          <w:szCs w:val="28"/>
        </w:rPr>
        <w:t>台語工作坊 【14：00-16：00】</w:t>
      </w:r>
    </w:p>
    <w:p w14:paraId="21B0B42C" w14:textId="3AD4564E" w:rsidR="004271FC" w:rsidRPr="005D1A25" w:rsidRDefault="004271FC" w:rsidP="005D1A25">
      <w:pPr>
        <w:rPr>
          <w:rFonts w:ascii="標楷體" w:eastAsia="標楷體" w:hAnsi="標楷體"/>
          <w:color w:val="00B050"/>
          <w:sz w:val="28"/>
          <w:szCs w:val="28"/>
        </w:rPr>
      </w:pPr>
      <w:r w:rsidRPr="005D1A25">
        <w:rPr>
          <w:rFonts w:ascii="標楷體" w:eastAsia="標楷體" w:hAnsi="標楷體" w:hint="eastAsia"/>
          <w:color w:val="000000" w:themeColor="text1"/>
          <w:sz w:val="28"/>
          <w:szCs w:val="28"/>
        </w:rPr>
        <w:t>8月12日(三)</w:t>
      </w:r>
      <w:r w:rsidR="005D1A2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A397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5D1A25">
        <w:rPr>
          <w:rFonts w:ascii="標楷體" w:eastAsia="標楷體" w:hAnsi="標楷體" w:hint="eastAsia"/>
          <w:color w:val="00B050"/>
          <w:sz w:val="28"/>
          <w:szCs w:val="28"/>
        </w:rPr>
        <w:t>台語講座   【13：00-15：00】</w:t>
      </w:r>
    </w:p>
    <w:p w14:paraId="6B399447" w14:textId="7EFFC15A" w:rsidR="004271FC" w:rsidRPr="005D1A25" w:rsidRDefault="004271FC" w:rsidP="005D1A25">
      <w:pPr>
        <w:ind w:leftChars="18" w:left="43"/>
        <w:rPr>
          <w:rFonts w:ascii="標楷體" w:eastAsia="標楷體" w:hAnsi="標楷體"/>
          <w:color w:val="00B0F0"/>
          <w:sz w:val="28"/>
          <w:szCs w:val="28"/>
        </w:rPr>
      </w:pPr>
      <w:r w:rsidRPr="005D1A25">
        <w:rPr>
          <w:rFonts w:ascii="標楷體" w:eastAsia="標楷體" w:hAnsi="標楷體" w:hint="eastAsia"/>
          <w:color w:val="000000" w:themeColor="text1"/>
          <w:sz w:val="28"/>
          <w:szCs w:val="28"/>
        </w:rPr>
        <w:t>8月13日(四)</w:t>
      </w:r>
      <w:r w:rsidR="005D1A2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A397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5D1A25">
        <w:rPr>
          <w:rFonts w:ascii="標楷體" w:eastAsia="標楷體" w:hAnsi="標楷體" w:hint="eastAsia"/>
          <w:color w:val="00B0F0"/>
          <w:sz w:val="28"/>
          <w:szCs w:val="28"/>
        </w:rPr>
        <w:t>台語說故事 【09：00-10：00】</w:t>
      </w:r>
    </w:p>
    <w:p w14:paraId="5A0672CE" w14:textId="2573EC36" w:rsidR="00080871" w:rsidRPr="005D1A25" w:rsidRDefault="004271FC" w:rsidP="006A3978">
      <w:pPr>
        <w:ind w:leftChars="18" w:left="43" w:firstLineChars="693" w:firstLine="1940"/>
        <w:rPr>
          <w:rFonts w:ascii="標楷體" w:eastAsia="標楷體" w:hAnsi="標楷體"/>
          <w:color w:val="7030A0"/>
          <w:sz w:val="28"/>
          <w:szCs w:val="28"/>
        </w:rPr>
      </w:pPr>
      <w:r w:rsidRPr="005D1A25">
        <w:rPr>
          <w:rFonts w:ascii="標楷體" w:eastAsia="標楷體" w:hAnsi="標楷體" w:hint="eastAsia"/>
          <w:color w:val="7030A0"/>
          <w:sz w:val="28"/>
          <w:szCs w:val="28"/>
        </w:rPr>
        <w:t>台語工作坊 【10：00-12：00】</w:t>
      </w:r>
    </w:p>
    <w:p w14:paraId="707D503C" w14:textId="5E729C13" w:rsidR="004271FC" w:rsidRPr="005D1A25" w:rsidRDefault="004271FC" w:rsidP="004271FC">
      <w:pPr>
        <w:rPr>
          <w:rFonts w:ascii="標楷體" w:eastAsia="標楷體" w:hAnsi="標楷體" w:cs="Times New Roman"/>
          <w:color w:val="222222"/>
          <w:spacing w:val="10"/>
          <w:sz w:val="28"/>
          <w:szCs w:val="28"/>
          <w:shd w:val="clear" w:color="auto" w:fill="FFFFFF"/>
        </w:rPr>
      </w:pPr>
      <w:r w:rsidRPr="005D1A25">
        <w:rPr>
          <w:rFonts w:ascii="標楷體" w:eastAsia="標楷體" w:hAnsi="標楷體" w:cs="Times New Roman" w:hint="eastAsia"/>
          <w:color w:val="222222"/>
          <w:spacing w:val="10"/>
          <w:sz w:val="28"/>
          <w:szCs w:val="28"/>
          <w:shd w:val="clear" w:color="auto" w:fill="FFFFFF"/>
        </w:rPr>
        <w:t>★</w:t>
      </w:r>
      <w:r w:rsidRPr="005D1A25">
        <w:rPr>
          <w:rFonts w:ascii="標楷體" w:eastAsia="標楷體" w:hAnsi="標楷體" w:cs="Times New Roman"/>
          <w:color w:val="222222"/>
          <w:spacing w:val="10"/>
          <w:sz w:val="28"/>
          <w:szCs w:val="28"/>
          <w:shd w:val="clear" w:color="auto" w:fill="FFFFFF"/>
        </w:rPr>
        <w:t>活動地點：恆春鎮立圖書館三樓研習教室</w:t>
      </w:r>
    </w:p>
    <w:p w14:paraId="07867ECC" w14:textId="40BAA0ED" w:rsidR="0029610A" w:rsidRPr="005D1A25" w:rsidRDefault="0029610A" w:rsidP="006A3978">
      <w:pPr>
        <w:ind w:left="1842" w:hangingChars="614" w:hanging="1842"/>
        <w:rPr>
          <w:rFonts w:ascii="標楷體" w:eastAsia="標楷體" w:hAnsi="標楷體" w:cs="Times New Roman"/>
          <w:color w:val="222222"/>
          <w:spacing w:val="10"/>
          <w:sz w:val="28"/>
          <w:szCs w:val="28"/>
          <w:shd w:val="clear" w:color="auto" w:fill="FFFFFF"/>
        </w:rPr>
      </w:pPr>
      <w:r w:rsidRPr="005D1A25">
        <w:rPr>
          <w:rFonts w:ascii="標楷體" w:eastAsia="標楷體" w:hAnsi="標楷體" w:cs="Times New Roman" w:hint="eastAsia"/>
          <w:color w:val="222222"/>
          <w:spacing w:val="10"/>
          <w:sz w:val="28"/>
          <w:szCs w:val="28"/>
          <w:shd w:val="clear" w:color="auto" w:fill="FFFFFF"/>
        </w:rPr>
        <w:t>★</w:t>
      </w:r>
      <w:r w:rsidRPr="005D1A25">
        <w:rPr>
          <w:rFonts w:ascii="標楷體" w:eastAsia="標楷體" w:hAnsi="標楷體" w:cs="Times New Roman"/>
          <w:color w:val="222222"/>
          <w:spacing w:val="10"/>
          <w:sz w:val="28"/>
          <w:szCs w:val="28"/>
          <w:shd w:val="clear" w:color="auto" w:fill="FFFFFF"/>
        </w:rPr>
        <w:t>活動對象：家庭</w:t>
      </w:r>
      <w:r w:rsidR="000A2555" w:rsidRPr="005D1A25">
        <w:rPr>
          <w:rFonts w:ascii="標楷體" w:eastAsia="標楷體" w:hAnsi="標楷體" w:cs="Times New Roman" w:hint="eastAsia"/>
          <w:color w:val="222222"/>
          <w:spacing w:val="10"/>
          <w:sz w:val="28"/>
          <w:szCs w:val="28"/>
          <w:shd w:val="clear" w:color="auto" w:fill="FFFFFF"/>
        </w:rPr>
        <w:t>成員(包含跨世代、婚姻及台語社群)</w:t>
      </w:r>
      <w:r w:rsidRPr="005D1A25">
        <w:rPr>
          <w:rFonts w:ascii="標楷體" w:eastAsia="標楷體" w:hAnsi="標楷體" w:cs="Times New Roman"/>
          <w:color w:val="222222"/>
          <w:spacing w:val="10"/>
          <w:sz w:val="28"/>
          <w:szCs w:val="28"/>
          <w:shd w:val="clear" w:color="auto" w:fill="FFFFFF"/>
        </w:rPr>
        <w:t>，每場15組，全程參與者</w:t>
      </w:r>
      <w:r w:rsidRPr="005D1A25">
        <w:rPr>
          <w:rFonts w:ascii="標楷體" w:eastAsia="標楷體" w:hAnsi="標楷體" w:cs="Times New Roman" w:hint="eastAsia"/>
          <w:color w:val="222222"/>
          <w:spacing w:val="10"/>
          <w:sz w:val="28"/>
          <w:szCs w:val="28"/>
          <w:shd w:val="clear" w:color="auto" w:fill="FFFFFF"/>
        </w:rPr>
        <w:t>每組</w:t>
      </w:r>
      <w:r w:rsidRPr="005D1A25">
        <w:rPr>
          <w:rFonts w:ascii="標楷體" w:eastAsia="標楷體" w:hAnsi="標楷體" w:cs="Times New Roman"/>
          <w:color w:val="222222"/>
          <w:spacing w:val="10"/>
          <w:sz w:val="28"/>
          <w:szCs w:val="28"/>
          <w:shd w:val="clear" w:color="auto" w:fill="FFFFFF"/>
        </w:rPr>
        <w:t>可於活動結束後獲贈</w:t>
      </w:r>
      <w:r w:rsidRPr="005D1A25">
        <w:rPr>
          <w:rFonts w:ascii="標楷體" w:eastAsia="標楷體" w:hAnsi="標楷體" w:cs="Times New Roman" w:hint="eastAsia"/>
          <w:color w:val="222222"/>
          <w:spacing w:val="10"/>
          <w:sz w:val="28"/>
          <w:szCs w:val="28"/>
          <w:shd w:val="clear" w:color="auto" w:fill="FFFFFF"/>
        </w:rPr>
        <w:t>全聯</w:t>
      </w:r>
      <w:r w:rsidRPr="005D1A25">
        <w:rPr>
          <w:rFonts w:ascii="標楷體" w:eastAsia="標楷體" w:hAnsi="標楷體" w:cs="Times New Roman"/>
          <w:color w:val="222222"/>
          <w:spacing w:val="10"/>
          <w:sz w:val="28"/>
          <w:szCs w:val="28"/>
          <w:shd w:val="clear" w:color="auto" w:fill="FFFFFF"/>
        </w:rPr>
        <w:t>禮券</w:t>
      </w:r>
      <w:r w:rsidRPr="005D1A25">
        <w:rPr>
          <w:rFonts w:ascii="標楷體" w:eastAsia="標楷體" w:hAnsi="標楷體" w:cs="Times New Roman" w:hint="eastAsia"/>
          <w:color w:val="222222"/>
          <w:spacing w:val="10"/>
          <w:sz w:val="28"/>
          <w:szCs w:val="28"/>
          <w:shd w:val="clear" w:color="auto" w:fill="FFFFFF"/>
        </w:rPr>
        <w:t>一份(價值100元)</w:t>
      </w:r>
    </w:p>
    <w:p w14:paraId="3716C0C2" w14:textId="6721EF95" w:rsidR="000A2555" w:rsidRPr="005D1A25" w:rsidRDefault="000A2555" w:rsidP="000A2555">
      <w:pPr>
        <w:pStyle w:val="Default"/>
        <w:rPr>
          <w:rFonts w:hAnsi="標楷體"/>
          <w:sz w:val="28"/>
          <w:szCs w:val="28"/>
        </w:rPr>
      </w:pPr>
      <w:r w:rsidRPr="005D1A25">
        <w:rPr>
          <w:rFonts w:hAnsi="標楷體" w:cs="Times New Roman" w:hint="eastAsia"/>
          <w:color w:val="222222"/>
          <w:spacing w:val="10"/>
          <w:sz w:val="28"/>
          <w:szCs w:val="28"/>
          <w:shd w:val="clear" w:color="auto" w:fill="FFFFFF"/>
        </w:rPr>
        <w:t>★</w:t>
      </w:r>
      <w:r w:rsidRPr="005D1A25">
        <w:rPr>
          <w:rFonts w:hAnsi="標楷體" w:hint="eastAsia"/>
          <w:sz w:val="28"/>
          <w:szCs w:val="28"/>
        </w:rPr>
        <w:t>台語家庭定義及類別</w:t>
      </w:r>
      <w:r w:rsidRPr="005D1A25">
        <w:rPr>
          <w:rFonts w:hAnsi="標楷體" w:hint="eastAsia"/>
          <w:sz w:val="28"/>
          <w:szCs w:val="28"/>
        </w:rPr>
        <w:t>：</w:t>
      </w:r>
    </w:p>
    <w:p w14:paraId="26823CE0" w14:textId="6554B8C5" w:rsidR="000A2555" w:rsidRPr="005D1A25" w:rsidRDefault="000A2555" w:rsidP="006A3978">
      <w:pPr>
        <w:pStyle w:val="Default"/>
        <w:ind w:firstLineChars="152" w:firstLine="426"/>
        <w:rPr>
          <w:rFonts w:hAnsi="標楷體"/>
          <w:sz w:val="28"/>
          <w:szCs w:val="28"/>
        </w:rPr>
      </w:pPr>
      <w:r w:rsidRPr="005D1A25">
        <w:rPr>
          <w:rFonts w:hAnsi="標楷體" w:hint="eastAsia"/>
          <w:sz w:val="28"/>
          <w:szCs w:val="28"/>
        </w:rPr>
        <w:t>第一類</w:t>
      </w:r>
      <w:r w:rsidRPr="005D1A25">
        <w:rPr>
          <w:rFonts w:hAnsi="標楷體"/>
          <w:sz w:val="28"/>
          <w:szCs w:val="28"/>
        </w:rPr>
        <w:t>(</w:t>
      </w:r>
      <w:r w:rsidRPr="005D1A25">
        <w:rPr>
          <w:rFonts w:hAnsi="標楷體" w:hint="eastAsia"/>
          <w:color w:val="0070C0"/>
          <w:sz w:val="28"/>
          <w:szCs w:val="28"/>
        </w:rPr>
        <w:t>跨世代</w:t>
      </w:r>
      <w:r w:rsidRPr="005D1A25">
        <w:rPr>
          <w:rFonts w:hAnsi="標楷體"/>
          <w:sz w:val="28"/>
          <w:szCs w:val="28"/>
        </w:rPr>
        <w:t>)</w:t>
      </w:r>
      <w:r w:rsidRPr="005D1A25">
        <w:rPr>
          <w:rFonts w:hAnsi="標楷體" w:hint="eastAsia"/>
          <w:sz w:val="28"/>
          <w:szCs w:val="28"/>
        </w:rPr>
        <w:t>：家庭成員間有</w:t>
      </w:r>
      <w:r w:rsidRPr="005D1A25">
        <w:rPr>
          <w:rFonts w:hAnsi="標楷體"/>
          <w:sz w:val="28"/>
          <w:szCs w:val="28"/>
        </w:rPr>
        <w:t>2</w:t>
      </w:r>
      <w:r w:rsidRPr="005D1A25">
        <w:rPr>
          <w:rFonts w:hAnsi="標楷體" w:hint="eastAsia"/>
          <w:sz w:val="28"/>
          <w:szCs w:val="28"/>
        </w:rPr>
        <w:t>代</w:t>
      </w:r>
      <w:r w:rsidRPr="005D1A25">
        <w:rPr>
          <w:rFonts w:hAnsi="標楷體"/>
          <w:sz w:val="28"/>
          <w:szCs w:val="28"/>
        </w:rPr>
        <w:t>(</w:t>
      </w:r>
      <w:r w:rsidRPr="005D1A25">
        <w:rPr>
          <w:rFonts w:hAnsi="標楷體" w:hint="eastAsia"/>
          <w:sz w:val="28"/>
          <w:szCs w:val="28"/>
        </w:rPr>
        <w:t>含跨代</w:t>
      </w:r>
      <w:r w:rsidRPr="005D1A25">
        <w:rPr>
          <w:rFonts w:hAnsi="標楷體"/>
          <w:sz w:val="28"/>
          <w:szCs w:val="28"/>
        </w:rPr>
        <w:t>)</w:t>
      </w:r>
      <w:r w:rsidRPr="005D1A25">
        <w:rPr>
          <w:rFonts w:hAnsi="標楷體" w:hint="eastAsia"/>
          <w:sz w:val="28"/>
          <w:szCs w:val="28"/>
        </w:rPr>
        <w:t>以上之同住家人</w:t>
      </w:r>
    </w:p>
    <w:p w14:paraId="3B7ECF62" w14:textId="281FBCF6" w:rsidR="000A2555" w:rsidRPr="005D1A25" w:rsidRDefault="000A2555" w:rsidP="006A3978">
      <w:pPr>
        <w:pStyle w:val="Default"/>
        <w:ind w:firstLineChars="152" w:firstLine="426"/>
        <w:rPr>
          <w:rFonts w:hAnsi="標楷體"/>
          <w:sz w:val="28"/>
          <w:szCs w:val="28"/>
        </w:rPr>
      </w:pPr>
      <w:r w:rsidRPr="005D1A25">
        <w:rPr>
          <w:rFonts w:hAnsi="標楷體" w:hint="eastAsia"/>
          <w:sz w:val="28"/>
          <w:szCs w:val="28"/>
        </w:rPr>
        <w:t>第二類</w:t>
      </w:r>
      <w:r w:rsidRPr="005D1A25">
        <w:rPr>
          <w:rFonts w:hAnsi="標楷體"/>
          <w:sz w:val="28"/>
          <w:szCs w:val="28"/>
        </w:rPr>
        <w:t>(</w:t>
      </w:r>
      <w:r w:rsidRPr="005D1A25">
        <w:rPr>
          <w:rFonts w:hAnsi="標楷體" w:hint="eastAsia"/>
          <w:color w:val="E36C0A" w:themeColor="accent6" w:themeShade="BF"/>
          <w:sz w:val="28"/>
          <w:szCs w:val="28"/>
        </w:rPr>
        <w:t>婚姻</w:t>
      </w:r>
      <w:r w:rsidRPr="005D1A25">
        <w:rPr>
          <w:rFonts w:hAnsi="標楷體"/>
          <w:sz w:val="28"/>
          <w:szCs w:val="28"/>
        </w:rPr>
        <w:t>)</w:t>
      </w:r>
      <w:r w:rsidRPr="005D1A25">
        <w:rPr>
          <w:rFonts w:hAnsi="標楷體" w:hint="eastAsia"/>
          <w:sz w:val="28"/>
          <w:szCs w:val="28"/>
        </w:rPr>
        <w:t>：具婚姻關係之夫妻、伴侶</w:t>
      </w:r>
    </w:p>
    <w:p w14:paraId="22F3607A" w14:textId="64A0F38B" w:rsidR="000A2555" w:rsidRPr="000A2555" w:rsidRDefault="000A2555" w:rsidP="006A3978">
      <w:pPr>
        <w:pStyle w:val="Default"/>
        <w:ind w:firstLineChars="152" w:firstLine="426"/>
        <w:rPr>
          <w:rFonts w:hAnsi="標楷體"/>
          <w:sz w:val="48"/>
          <w:szCs w:val="48"/>
        </w:rPr>
      </w:pPr>
      <w:r w:rsidRPr="005D1A25">
        <w:rPr>
          <w:rFonts w:hAnsi="標楷體" w:hint="eastAsia"/>
          <w:sz w:val="28"/>
          <w:szCs w:val="28"/>
        </w:rPr>
        <w:t>第三類</w:t>
      </w:r>
      <w:r w:rsidRPr="005D1A25">
        <w:rPr>
          <w:rFonts w:hAnsi="標楷體"/>
          <w:sz w:val="28"/>
          <w:szCs w:val="28"/>
        </w:rPr>
        <w:t>(</w:t>
      </w:r>
      <w:r w:rsidRPr="005D1A25">
        <w:rPr>
          <w:rFonts w:hAnsi="標楷體" w:hint="eastAsia"/>
          <w:color w:val="00B050"/>
          <w:sz w:val="28"/>
          <w:szCs w:val="28"/>
        </w:rPr>
        <w:t>台語社群</w:t>
      </w:r>
      <w:r w:rsidRPr="005D1A25">
        <w:rPr>
          <w:rFonts w:hAnsi="標楷體"/>
          <w:sz w:val="28"/>
          <w:szCs w:val="28"/>
        </w:rPr>
        <w:t>)</w:t>
      </w:r>
      <w:r w:rsidRPr="005D1A25">
        <w:rPr>
          <w:rFonts w:hAnsi="標楷體" w:hint="eastAsia"/>
          <w:sz w:val="28"/>
          <w:szCs w:val="28"/>
        </w:rPr>
        <w:t>：</w:t>
      </w:r>
      <w:r w:rsidRPr="005D1A25">
        <w:rPr>
          <w:rFonts w:hAnsi="標楷體"/>
          <w:sz w:val="28"/>
          <w:szCs w:val="28"/>
        </w:rPr>
        <w:t>18</w:t>
      </w:r>
      <w:r w:rsidRPr="005D1A25">
        <w:rPr>
          <w:rFonts w:hAnsi="標楷體" w:hint="eastAsia"/>
          <w:sz w:val="28"/>
          <w:szCs w:val="28"/>
        </w:rPr>
        <w:t>歲</w:t>
      </w:r>
      <w:r w:rsidRPr="005D1A25">
        <w:rPr>
          <w:rFonts w:hAnsi="標楷體"/>
          <w:sz w:val="28"/>
          <w:szCs w:val="28"/>
        </w:rPr>
        <w:t>(</w:t>
      </w:r>
      <w:r w:rsidRPr="005D1A25">
        <w:rPr>
          <w:rFonts w:hAnsi="標楷體" w:hint="eastAsia"/>
          <w:sz w:val="28"/>
          <w:szCs w:val="28"/>
        </w:rPr>
        <w:t>含</w:t>
      </w:r>
      <w:r w:rsidRPr="005D1A25">
        <w:rPr>
          <w:rFonts w:hAnsi="標楷體"/>
          <w:sz w:val="28"/>
          <w:szCs w:val="28"/>
        </w:rPr>
        <w:t>)</w:t>
      </w:r>
      <w:r w:rsidRPr="005D1A25">
        <w:rPr>
          <w:rFonts w:hAnsi="標楷體" w:hint="eastAsia"/>
          <w:sz w:val="28"/>
          <w:szCs w:val="28"/>
        </w:rPr>
        <w:t>以上個人，自行組成隊伍，人數</w:t>
      </w:r>
      <w:r w:rsidRPr="005D1A25">
        <w:rPr>
          <w:rFonts w:hAnsi="標楷體"/>
          <w:sz w:val="28"/>
          <w:szCs w:val="28"/>
        </w:rPr>
        <w:t>2</w:t>
      </w:r>
      <w:r w:rsidRPr="005D1A25">
        <w:rPr>
          <w:rFonts w:hAnsi="標楷體" w:hint="eastAsia"/>
          <w:sz w:val="28"/>
          <w:szCs w:val="28"/>
        </w:rPr>
        <w:t>人</w:t>
      </w:r>
      <w:r w:rsidRPr="005D1A25">
        <w:rPr>
          <w:rFonts w:hAnsi="標楷體"/>
          <w:sz w:val="28"/>
          <w:szCs w:val="28"/>
        </w:rPr>
        <w:t>(</w:t>
      </w:r>
      <w:r w:rsidRPr="005D1A25">
        <w:rPr>
          <w:rFonts w:hAnsi="標楷體" w:hint="eastAsia"/>
          <w:sz w:val="28"/>
          <w:szCs w:val="28"/>
        </w:rPr>
        <w:t>含</w:t>
      </w:r>
      <w:r w:rsidRPr="005D1A25">
        <w:rPr>
          <w:rFonts w:hAnsi="標楷體"/>
          <w:sz w:val="28"/>
          <w:szCs w:val="28"/>
        </w:rPr>
        <w:t>2</w:t>
      </w:r>
      <w:r w:rsidRPr="005D1A25">
        <w:rPr>
          <w:rFonts w:hAnsi="標楷體" w:hint="eastAsia"/>
          <w:sz w:val="28"/>
          <w:szCs w:val="28"/>
        </w:rPr>
        <w:t>人</w:t>
      </w:r>
      <w:r w:rsidRPr="005D1A25">
        <w:rPr>
          <w:rFonts w:hAnsi="標楷體"/>
          <w:sz w:val="28"/>
          <w:szCs w:val="28"/>
        </w:rPr>
        <w:t>)</w:t>
      </w:r>
      <w:r w:rsidRPr="005D1A25">
        <w:rPr>
          <w:rFonts w:hAnsi="標楷體" w:hint="eastAsia"/>
          <w:sz w:val="28"/>
          <w:szCs w:val="28"/>
        </w:rPr>
        <w:t>以上，鼓勵以朋友、同儕、社群為基礎的台語共學</w:t>
      </w:r>
    </w:p>
    <w:sectPr w:rsidR="000A2555" w:rsidRPr="000A25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76CA"/>
    <w:rsid w:val="00080871"/>
    <w:rsid w:val="000A2555"/>
    <w:rsid w:val="000C205E"/>
    <w:rsid w:val="000E0D1A"/>
    <w:rsid w:val="0029610A"/>
    <w:rsid w:val="004271FC"/>
    <w:rsid w:val="005D1A25"/>
    <w:rsid w:val="00614804"/>
    <w:rsid w:val="006A2964"/>
    <w:rsid w:val="006A3978"/>
    <w:rsid w:val="006E76CA"/>
    <w:rsid w:val="00930225"/>
    <w:rsid w:val="009421EB"/>
    <w:rsid w:val="00943CF5"/>
    <w:rsid w:val="00BC4C70"/>
    <w:rsid w:val="00C9632C"/>
    <w:rsid w:val="00CA1D24"/>
    <w:rsid w:val="00D1557D"/>
    <w:rsid w:val="00E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D4AA"/>
  <w15:chartTrackingRefBased/>
  <w15:docId w15:val="{F5D07BAD-E5C3-4705-B38A-FF2B9918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CA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6CA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6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6C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6C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6C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6C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76C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76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76CA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76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76CA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76C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76C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76C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76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7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7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6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6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76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E76CA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0A2555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圖書館 恆春</dc:creator>
  <cp:keywords/>
  <dc:description/>
  <cp:lastModifiedBy>圖書館 恆春</cp:lastModifiedBy>
  <cp:revision>26</cp:revision>
  <dcterms:created xsi:type="dcterms:W3CDTF">2026-05-19T05:51:00Z</dcterms:created>
  <dcterms:modified xsi:type="dcterms:W3CDTF">2026-05-19T07:29:00Z</dcterms:modified>
</cp:coreProperties>
</file>